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6B29B">
      <w:pPr>
        <w:widowControl/>
        <w:spacing w:before="600" w:after="600"/>
        <w:jc w:val="center"/>
        <w:rPr>
          <w:rFonts w:ascii="Calibri" w:hAnsi="Calibri" w:eastAsia="黑体" w:cs="Times New Roman"/>
          <w:bCs/>
          <w:sz w:val="52"/>
          <w:szCs w:val="52"/>
        </w:rPr>
      </w:pPr>
    </w:p>
    <w:p w14:paraId="7A11834E">
      <w:pPr>
        <w:widowControl/>
        <w:spacing w:before="600" w:after="600"/>
        <w:jc w:val="center"/>
        <w:rPr>
          <w:rFonts w:hint="eastAsia" w:ascii="Calibri" w:hAnsi="Calibri" w:eastAsia="黑体" w:cs="Times New Roman"/>
          <w:bCs/>
          <w:sz w:val="72"/>
          <w:szCs w:val="72"/>
          <w:lang w:val="en-US" w:eastAsia="zh-CN"/>
        </w:rPr>
      </w:pPr>
      <w:r>
        <w:rPr>
          <w:rFonts w:hint="eastAsia" w:ascii="Calibri" w:hAnsi="Calibri" w:eastAsia="黑体" w:cs="Times New Roman"/>
          <w:bCs/>
          <w:sz w:val="72"/>
          <w:szCs w:val="72"/>
        </w:rPr>
        <w:t>国家标准</w:t>
      </w:r>
      <w:r>
        <w:rPr>
          <w:rFonts w:hint="eastAsia" w:ascii="Calibri" w:hAnsi="Calibri" w:eastAsia="黑体" w:cs="Times New Roman"/>
          <w:bCs/>
          <w:sz w:val="72"/>
          <w:szCs w:val="72"/>
          <w:lang w:val="en-US" w:eastAsia="zh-CN"/>
        </w:rPr>
        <w:t>化文件</w:t>
      </w:r>
    </w:p>
    <w:p w14:paraId="78DA30C5">
      <w:pPr>
        <w:widowControl/>
        <w:spacing w:before="600" w:after="600"/>
        <w:jc w:val="center"/>
        <w:rPr>
          <w:rFonts w:ascii="Calibri" w:hAnsi="Calibri" w:eastAsia="黑体" w:cs="Times New Roman"/>
          <w:bCs/>
          <w:sz w:val="72"/>
          <w:szCs w:val="72"/>
        </w:rPr>
      </w:pPr>
      <w:r>
        <w:rPr>
          <w:rFonts w:hint="eastAsia" w:ascii="Calibri" w:hAnsi="Calibri" w:eastAsia="黑体" w:cs="Times New Roman"/>
          <w:bCs/>
          <w:sz w:val="72"/>
          <w:szCs w:val="72"/>
        </w:rPr>
        <w:t>项目申报书</w:t>
      </w:r>
    </w:p>
    <w:p w14:paraId="1E1610FC">
      <w:pPr>
        <w:widowControl/>
        <w:spacing w:before="600" w:after="600"/>
        <w:jc w:val="center"/>
        <w:rPr>
          <w:rFonts w:ascii="Calibri" w:hAnsi="Calibri" w:eastAsia="黑体" w:cs="Times New Roman"/>
          <w:bCs/>
          <w:sz w:val="50"/>
          <w:szCs w:val="50"/>
        </w:rPr>
      </w:pPr>
    </w:p>
    <w:p w14:paraId="59DF669A">
      <w:pPr>
        <w:widowControl/>
        <w:spacing w:before="600" w:after="600"/>
        <w:jc w:val="center"/>
        <w:rPr>
          <w:rFonts w:ascii="Calibri" w:hAnsi="Calibri" w:eastAsia="黑体" w:cs="Times New Roman"/>
          <w:bCs/>
          <w:sz w:val="50"/>
          <w:szCs w:val="50"/>
        </w:rPr>
      </w:pPr>
    </w:p>
    <w:p w14:paraId="242136D2">
      <w:pPr>
        <w:widowControl/>
        <w:spacing w:before="600" w:after="600"/>
        <w:jc w:val="center"/>
        <w:rPr>
          <w:rFonts w:ascii="Calibri" w:hAnsi="Calibri" w:eastAsia="黑体" w:cs="Times New Roman"/>
          <w:bCs/>
          <w:sz w:val="50"/>
          <w:szCs w:val="50"/>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9"/>
        <w:gridCol w:w="5730"/>
      </w:tblGrid>
      <w:tr w14:paraId="5DFD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09" w:type="dxa"/>
            <w:shd w:val="clear" w:color="auto" w:fill="FFFFFF"/>
            <w:vAlign w:val="center"/>
          </w:tcPr>
          <w:p w14:paraId="10E60B99">
            <w:pPr>
              <w:widowControl/>
              <w:spacing w:before="200" w:after="200" w:line="360" w:lineRule="exact"/>
              <w:ind w:left="319" w:leftChars="152" w:right="13" w:rightChars="6" w:firstLine="0" w:firstLineChars="0"/>
              <w:jc w:val="left"/>
              <w:rPr>
                <w:rFonts w:hint="eastAsia" w:asciiTheme="minorEastAsia" w:hAnsiTheme="minorEastAsia" w:eastAsiaTheme="minorEastAsia" w:cstheme="minorBidi"/>
                <w:bCs w:val="0"/>
                <w:color w:val="auto"/>
                <w:sz w:val="32"/>
                <w:szCs w:val="32"/>
                <w:vertAlign w:val="baseline"/>
                <w:lang w:val="en-US" w:eastAsia="zh-CN"/>
              </w:rPr>
            </w:pPr>
            <w:r>
              <w:rPr>
                <w:rFonts w:hint="eastAsia" w:asciiTheme="minorEastAsia" w:hAnsiTheme="minorEastAsia" w:eastAsiaTheme="minorEastAsia" w:cstheme="minorBidi"/>
                <w:sz w:val="32"/>
                <w:szCs w:val="32"/>
              </w:rPr>
              <w:t>项 目 名 称</w:t>
            </w:r>
            <w:r>
              <w:rPr>
                <w:rFonts w:hint="eastAsia" w:asciiTheme="minorEastAsia" w:hAnsiTheme="minorEastAsia" w:cstheme="minorBidi"/>
                <w:sz w:val="32"/>
                <w:szCs w:val="32"/>
                <w:lang w:val="en-US" w:eastAsia="zh-CN"/>
              </w:rPr>
              <w:t>:</w:t>
            </w:r>
          </w:p>
        </w:tc>
        <w:tc>
          <w:tcPr>
            <w:tcW w:w="5730" w:type="dxa"/>
            <w:shd w:val="clear" w:color="auto" w:fill="FFFFFF"/>
            <w:vAlign w:val="center"/>
          </w:tcPr>
          <w:p w14:paraId="2E784D8E">
            <w:pPr>
              <w:widowControl/>
              <w:spacing w:before="200" w:after="200" w:line="360" w:lineRule="exact"/>
              <w:ind w:left="319" w:leftChars="152" w:firstLine="0" w:firstLineChars="0"/>
              <w:jc w:val="left"/>
              <w:rPr>
                <w:rFonts w:hint="eastAsia" w:asciiTheme="minorEastAsia" w:hAnsiTheme="minorEastAsia" w:eastAsiaTheme="minorEastAsia" w:cstheme="minorBidi"/>
                <w:bCs w:val="0"/>
                <w:color w:val="auto"/>
                <w:sz w:val="32"/>
                <w:szCs w:val="32"/>
                <w:vertAlign w:val="baseline"/>
              </w:rPr>
            </w:pPr>
            <w:r>
              <w:rPr>
                <w:rFonts w:hint="eastAsia" w:asciiTheme="minorEastAsia" w:hAnsiTheme="minorEastAsia" w:cstheme="minorBidi"/>
                <w:bCs w:val="0"/>
                <w:sz w:val="32"/>
                <w:szCs w:val="32"/>
                <w:u w:val="single"/>
                <w:vertAlign w:val="baseline"/>
                <w:lang w:val="en-US" w:eastAsia="zh-CN"/>
              </w:rPr>
              <w:t xml:space="preserve">                          </w:t>
            </w:r>
          </w:p>
        </w:tc>
      </w:tr>
      <w:tr w14:paraId="28A7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09" w:type="dxa"/>
            <w:shd w:val="clear" w:color="auto" w:fill="FFFFFF"/>
            <w:vAlign w:val="center"/>
          </w:tcPr>
          <w:p w14:paraId="069C0F4F">
            <w:pPr>
              <w:widowControl/>
              <w:spacing w:before="200" w:after="200" w:line="360" w:lineRule="exact"/>
              <w:ind w:left="319" w:leftChars="152" w:right="13" w:rightChars="6" w:firstLine="0" w:firstLineChars="0"/>
              <w:jc w:val="left"/>
              <w:rPr>
                <w:rFonts w:hint="default" w:asciiTheme="minorEastAsia" w:hAnsiTheme="minorEastAsia" w:eastAsiaTheme="minorEastAsia" w:cstheme="minorBidi"/>
                <w:bCs w:val="0"/>
                <w:color w:val="auto"/>
                <w:sz w:val="32"/>
                <w:szCs w:val="32"/>
                <w:vertAlign w:val="baseline"/>
                <w:lang w:val="en-US" w:eastAsia="zh-CN"/>
              </w:rPr>
            </w:pPr>
            <w:r>
              <w:rPr>
                <w:rFonts w:hint="eastAsia" w:asciiTheme="minorEastAsia" w:hAnsiTheme="minorEastAsia"/>
                <w:sz w:val="32"/>
                <w:szCs w:val="32"/>
                <w:lang w:val="en-US" w:eastAsia="zh-CN"/>
              </w:rPr>
              <w:t>归口</w:t>
            </w:r>
            <w:r>
              <w:rPr>
                <w:rFonts w:hint="eastAsia" w:asciiTheme="minorEastAsia" w:hAnsiTheme="minorEastAsia"/>
                <w:sz w:val="32"/>
                <w:szCs w:val="32"/>
              </w:rPr>
              <w:t>技术</w:t>
            </w:r>
            <w:r>
              <w:rPr>
                <w:rFonts w:hint="eastAsia" w:asciiTheme="minorEastAsia" w:hAnsiTheme="minorEastAsia"/>
                <w:sz w:val="32"/>
                <w:szCs w:val="32"/>
                <w:lang w:val="en-US" w:eastAsia="zh-CN"/>
              </w:rPr>
              <w:t>单位:</w:t>
            </w:r>
          </w:p>
        </w:tc>
        <w:tc>
          <w:tcPr>
            <w:tcW w:w="5730" w:type="dxa"/>
            <w:shd w:val="clear" w:color="auto" w:fill="FFFFFF"/>
            <w:vAlign w:val="center"/>
          </w:tcPr>
          <w:p w14:paraId="1A99FB13">
            <w:pPr>
              <w:widowControl/>
              <w:spacing w:before="200" w:after="200" w:line="360" w:lineRule="exact"/>
              <w:ind w:left="319" w:leftChars="152" w:firstLine="0" w:firstLineChars="0"/>
              <w:jc w:val="left"/>
              <w:rPr>
                <w:rFonts w:hint="eastAsia" w:asciiTheme="minorEastAsia" w:hAnsiTheme="minorEastAsia" w:eastAsiaTheme="minorEastAsia" w:cstheme="minorBidi"/>
                <w:bCs w:val="0"/>
                <w:color w:val="auto"/>
                <w:sz w:val="32"/>
                <w:szCs w:val="32"/>
                <w:vertAlign w:val="baseline"/>
              </w:rPr>
            </w:pPr>
            <w:r>
              <w:rPr>
                <w:rFonts w:hint="eastAsia" w:asciiTheme="minorEastAsia" w:hAnsiTheme="minorEastAsia" w:cstheme="minorBidi"/>
                <w:bCs w:val="0"/>
                <w:sz w:val="32"/>
                <w:szCs w:val="32"/>
                <w:u w:val="single"/>
                <w:vertAlign w:val="baseline"/>
                <w:lang w:val="en-US" w:eastAsia="zh-CN"/>
              </w:rPr>
              <w:t>全国量子技术标准化技术委员会（SAC/TC 578）</w:t>
            </w:r>
          </w:p>
        </w:tc>
      </w:tr>
      <w:tr w14:paraId="65B4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09" w:type="dxa"/>
            <w:shd w:val="clear" w:color="auto" w:fill="FFFFFF"/>
            <w:vAlign w:val="center"/>
          </w:tcPr>
          <w:p w14:paraId="01B5DC28">
            <w:pPr>
              <w:widowControl/>
              <w:spacing w:before="200" w:after="200" w:line="360" w:lineRule="exact"/>
              <w:ind w:left="319" w:leftChars="152" w:right="-405" w:rightChars="-193" w:firstLine="0" w:firstLineChars="0"/>
              <w:jc w:val="left"/>
              <w:rPr>
                <w:rFonts w:hint="eastAsia" w:asciiTheme="minorEastAsia" w:hAnsiTheme="minorEastAsia" w:eastAsiaTheme="minorEastAsia" w:cstheme="minorBidi"/>
                <w:bCs w:val="0"/>
                <w:color w:val="auto"/>
                <w:sz w:val="32"/>
                <w:szCs w:val="32"/>
                <w:vertAlign w:val="baseline"/>
                <w:lang w:val="en-US" w:eastAsia="zh-CN"/>
              </w:rPr>
            </w:pPr>
            <w:r>
              <w:rPr>
                <w:rFonts w:hint="eastAsia" w:asciiTheme="minorEastAsia" w:hAnsiTheme="minorEastAsia" w:eastAsiaTheme="minorEastAsia" w:cstheme="minorBidi"/>
                <w:sz w:val="32"/>
                <w:szCs w:val="32"/>
              </w:rPr>
              <w:t>提 出</w:t>
            </w:r>
            <w:r>
              <w:rPr>
                <w:rFonts w:hint="eastAsia" w:asciiTheme="minorEastAsia" w:hAnsiTheme="minorEastAsia" w:eastAsiaTheme="minorEastAsia" w:cstheme="minorBidi"/>
                <w:sz w:val="32"/>
                <w:szCs w:val="32"/>
                <w:lang w:val="en-US" w:eastAsia="zh-CN"/>
              </w:rPr>
              <w:t xml:space="preserve"> </w:t>
            </w:r>
            <w:r>
              <w:rPr>
                <w:rFonts w:hint="eastAsia" w:asciiTheme="minorEastAsia" w:hAnsiTheme="minorEastAsia" w:eastAsiaTheme="minorEastAsia" w:cstheme="minorBidi"/>
                <w:sz w:val="32"/>
                <w:szCs w:val="32"/>
              </w:rPr>
              <w:t>日 期</w:t>
            </w:r>
            <w:r>
              <w:rPr>
                <w:rFonts w:hint="eastAsia" w:asciiTheme="minorEastAsia" w:hAnsiTheme="minorEastAsia" w:cstheme="minorBidi"/>
                <w:sz w:val="32"/>
                <w:szCs w:val="32"/>
                <w:lang w:val="en-US" w:eastAsia="zh-CN"/>
              </w:rPr>
              <w:t>:</w:t>
            </w:r>
          </w:p>
        </w:tc>
        <w:tc>
          <w:tcPr>
            <w:tcW w:w="5730" w:type="dxa"/>
            <w:shd w:val="clear" w:color="auto" w:fill="FFFFFF"/>
            <w:vAlign w:val="center"/>
          </w:tcPr>
          <w:p w14:paraId="476E1030">
            <w:pPr>
              <w:widowControl/>
              <w:spacing w:before="200" w:after="200" w:line="360" w:lineRule="exact"/>
              <w:ind w:left="319" w:leftChars="152" w:firstLine="0" w:firstLineChars="0"/>
              <w:jc w:val="left"/>
              <w:rPr>
                <w:rFonts w:hint="default" w:asciiTheme="minorEastAsia" w:hAnsiTheme="minorEastAsia" w:eastAsiaTheme="minorEastAsia" w:cstheme="minorBidi"/>
                <w:bCs w:val="0"/>
                <w:color w:val="auto"/>
                <w:sz w:val="32"/>
                <w:szCs w:val="32"/>
                <w:u w:val="single"/>
                <w:vertAlign w:val="baseline"/>
              </w:rPr>
            </w:pPr>
            <w:r>
              <w:rPr>
                <w:rFonts w:hint="eastAsia" w:asciiTheme="minorEastAsia" w:hAnsiTheme="minorEastAsia" w:cstheme="minorBidi"/>
                <w:bCs w:val="0"/>
                <w:sz w:val="32"/>
                <w:szCs w:val="32"/>
                <w:u w:val="single"/>
                <w:vertAlign w:val="baseline"/>
                <w:lang w:val="en-US" w:eastAsia="zh-CN"/>
              </w:rPr>
              <w:t xml:space="preserve">                          </w:t>
            </w:r>
          </w:p>
        </w:tc>
      </w:tr>
    </w:tbl>
    <w:p w14:paraId="34C0E63F">
      <w:pPr>
        <w:widowControl/>
        <w:snapToGrid w:val="0"/>
        <w:spacing w:before="120" w:line="300" w:lineRule="auto"/>
        <w:ind w:right="28"/>
        <w:jc w:val="center"/>
        <w:rPr>
          <w:rFonts w:ascii="Calibri" w:hAnsi="Calibri" w:eastAsia="宋体" w:cs="Times New Roman"/>
          <w:sz w:val="32"/>
          <w:szCs w:val="32"/>
        </w:rPr>
      </w:pPr>
    </w:p>
    <w:p w14:paraId="4AED75E2">
      <w:pPr>
        <w:widowControl/>
        <w:snapToGrid w:val="0"/>
        <w:spacing w:before="120" w:line="300" w:lineRule="auto"/>
        <w:ind w:right="28"/>
        <w:jc w:val="center"/>
        <w:rPr>
          <w:rFonts w:ascii="Calibri" w:hAnsi="Calibri" w:eastAsia="宋体" w:cs="Times New Roman"/>
          <w:sz w:val="32"/>
          <w:szCs w:val="32"/>
        </w:rPr>
      </w:pPr>
    </w:p>
    <w:p w14:paraId="4D2D453B">
      <w:pPr>
        <w:widowControl/>
        <w:snapToGrid w:val="0"/>
        <w:spacing w:before="120" w:line="300" w:lineRule="auto"/>
        <w:ind w:right="28"/>
        <w:jc w:val="center"/>
        <w:rPr>
          <w:rFonts w:ascii="Calibri" w:hAnsi="Calibri" w:eastAsia="宋体" w:cs="Times New Roman"/>
          <w:sz w:val="32"/>
          <w:szCs w:val="32"/>
        </w:rPr>
      </w:pPr>
    </w:p>
    <w:p w14:paraId="6C3ED20B">
      <w:pPr>
        <w:widowControl/>
        <w:snapToGrid w:val="0"/>
        <w:spacing w:before="120" w:line="300" w:lineRule="auto"/>
        <w:ind w:right="28"/>
        <w:jc w:val="center"/>
        <w:rPr>
          <w:rFonts w:ascii="Calibri" w:hAnsi="Calibri" w:eastAsia="宋体" w:cs="Times New Roman"/>
          <w:sz w:val="32"/>
          <w:szCs w:val="32"/>
        </w:rPr>
      </w:pPr>
    </w:p>
    <w:p w14:paraId="131603D6">
      <w:pPr>
        <w:spacing w:line="360" w:lineRule="auto"/>
        <w:ind w:firstLine="562" w:firstLineChars="200"/>
        <w:rPr>
          <w:rFonts w:hint="eastAsia"/>
          <w:b/>
          <w:bCs/>
          <w:sz w:val="28"/>
          <w:szCs w:val="28"/>
        </w:rPr>
        <w:sectPr>
          <w:pgSz w:w="11906" w:h="16838"/>
          <w:pgMar w:top="1440" w:right="1800" w:bottom="1440" w:left="1800" w:header="851" w:footer="992" w:gutter="0"/>
          <w:cols w:space="425" w:num="1"/>
          <w:docGrid w:type="lines" w:linePitch="312" w:charSpace="0"/>
        </w:sectPr>
      </w:pPr>
    </w:p>
    <w:p w14:paraId="07C690E3">
      <w:pPr>
        <w:spacing w:line="360" w:lineRule="auto"/>
        <w:ind w:firstLine="562" w:firstLineChars="200"/>
        <w:rPr>
          <w:b/>
          <w:bCs/>
          <w:sz w:val="28"/>
          <w:szCs w:val="28"/>
        </w:rPr>
      </w:pPr>
      <w:r>
        <w:rPr>
          <w:rFonts w:hint="eastAsia"/>
          <w:b/>
          <w:bCs/>
          <w:sz w:val="28"/>
          <w:szCs w:val="28"/>
        </w:rPr>
        <w:t>一、基本信息</w:t>
      </w:r>
    </w:p>
    <w:tbl>
      <w:tblPr>
        <w:tblStyle w:val="6"/>
        <w:tblW w:w="88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564"/>
        <w:gridCol w:w="2156"/>
        <w:gridCol w:w="204"/>
        <w:gridCol w:w="1780"/>
        <w:gridCol w:w="186"/>
        <w:gridCol w:w="2142"/>
      </w:tblGrid>
      <w:tr w14:paraId="2F261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tcBorders>
              <w:top w:val="single" w:color="auto" w:sz="6" w:space="0"/>
              <w:bottom w:val="single" w:color="auto" w:sz="6" w:space="0"/>
            </w:tcBorders>
            <w:vAlign w:val="center"/>
          </w:tcPr>
          <w:p w14:paraId="6387C7F0">
            <w:pPr>
              <w:jc w:val="center"/>
              <w:rPr>
                <w:rFonts w:asciiTheme="minorEastAsia" w:hAnsiTheme="minorEastAsia"/>
                <w:sz w:val="24"/>
                <w:szCs w:val="24"/>
              </w:rPr>
            </w:pPr>
            <w:r>
              <w:rPr>
                <w:rFonts w:hint="eastAsia" w:asciiTheme="minorEastAsia" w:hAnsiTheme="minorEastAsia"/>
                <w:sz w:val="24"/>
                <w:szCs w:val="24"/>
              </w:rPr>
              <w:t>中文名称</w:t>
            </w:r>
          </w:p>
        </w:tc>
        <w:tc>
          <w:tcPr>
            <w:tcW w:w="6468" w:type="dxa"/>
            <w:gridSpan w:val="5"/>
            <w:tcBorders>
              <w:top w:val="single" w:color="auto" w:sz="6" w:space="0"/>
              <w:bottom w:val="single" w:color="auto" w:sz="6" w:space="0"/>
            </w:tcBorders>
            <w:vAlign w:val="center"/>
          </w:tcPr>
          <w:p w14:paraId="3C96220F">
            <w:pPr>
              <w:jc w:val="center"/>
              <w:rPr>
                <w:rFonts w:asciiTheme="minorEastAsia" w:hAnsiTheme="minorEastAsia"/>
                <w:sz w:val="24"/>
                <w:szCs w:val="24"/>
              </w:rPr>
            </w:pPr>
          </w:p>
        </w:tc>
      </w:tr>
      <w:tr w14:paraId="2746D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tcBorders>
              <w:top w:val="single" w:color="auto" w:sz="6" w:space="0"/>
            </w:tcBorders>
            <w:vAlign w:val="center"/>
          </w:tcPr>
          <w:p w14:paraId="17C87DBA">
            <w:pPr>
              <w:jc w:val="center"/>
              <w:rPr>
                <w:rFonts w:asciiTheme="minorEastAsia" w:hAnsiTheme="minorEastAsia"/>
                <w:sz w:val="24"/>
                <w:szCs w:val="24"/>
              </w:rPr>
            </w:pPr>
            <w:r>
              <w:rPr>
                <w:rFonts w:hint="eastAsia" w:asciiTheme="minorEastAsia" w:hAnsiTheme="minorEastAsia"/>
                <w:sz w:val="24"/>
                <w:szCs w:val="24"/>
              </w:rPr>
              <w:t>英文</w:t>
            </w:r>
            <w:r>
              <w:rPr>
                <w:rFonts w:asciiTheme="minorEastAsia" w:hAnsiTheme="minorEastAsia"/>
                <w:sz w:val="24"/>
                <w:szCs w:val="24"/>
              </w:rPr>
              <w:t>名称</w:t>
            </w:r>
          </w:p>
        </w:tc>
        <w:tc>
          <w:tcPr>
            <w:tcW w:w="6468" w:type="dxa"/>
            <w:gridSpan w:val="5"/>
            <w:tcBorders>
              <w:top w:val="single" w:color="auto" w:sz="6" w:space="0"/>
            </w:tcBorders>
            <w:vAlign w:val="center"/>
          </w:tcPr>
          <w:p w14:paraId="0E0BF6EB">
            <w:pPr>
              <w:jc w:val="center"/>
              <w:rPr>
                <w:rFonts w:asciiTheme="minorEastAsia" w:hAnsiTheme="minorEastAsia"/>
                <w:sz w:val="24"/>
                <w:szCs w:val="24"/>
              </w:rPr>
            </w:pPr>
          </w:p>
        </w:tc>
      </w:tr>
      <w:tr w14:paraId="1130D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tcBorders>
              <w:top w:val="single" w:color="auto" w:sz="6" w:space="0"/>
            </w:tcBorders>
            <w:vAlign w:val="center"/>
          </w:tcPr>
          <w:p w14:paraId="71F1FBF6">
            <w:pPr>
              <w:jc w:val="center"/>
              <w:rPr>
                <w:rFonts w:asciiTheme="minorEastAsia" w:hAnsiTheme="minorEastAsia"/>
                <w:sz w:val="24"/>
                <w:szCs w:val="24"/>
              </w:rPr>
            </w:pPr>
            <w:r>
              <w:rPr>
                <w:rFonts w:hint="eastAsia" w:asciiTheme="minorEastAsia" w:hAnsiTheme="minorEastAsia"/>
                <w:sz w:val="24"/>
                <w:szCs w:val="24"/>
              </w:rPr>
              <w:t>标准性质</w:t>
            </w:r>
          </w:p>
        </w:tc>
        <w:tc>
          <w:tcPr>
            <w:tcW w:w="6468" w:type="dxa"/>
            <w:gridSpan w:val="5"/>
            <w:tcBorders>
              <w:top w:val="single" w:color="auto" w:sz="6" w:space="0"/>
            </w:tcBorders>
            <w:vAlign w:val="center"/>
          </w:tcPr>
          <w:p w14:paraId="2D5DAD05">
            <w:pPr>
              <w:jc w:val="center"/>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rPr>
              <w:t>推荐性国家标准</w:t>
            </w:r>
          </w:p>
          <w:p w14:paraId="1F3CF0A3">
            <w:pPr>
              <w:jc w:val="center"/>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rPr>
              <w:t>指导性技术文件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 xml:space="preserve">规范类  </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报告类</w:t>
            </w:r>
            <w:r>
              <w:rPr>
                <w:rFonts w:hint="eastAsia" w:asciiTheme="minorEastAsia" w:hAnsiTheme="minorEastAsia"/>
                <w:sz w:val="24"/>
                <w:szCs w:val="24"/>
                <w:lang w:eastAsia="zh-CN"/>
              </w:rPr>
              <w:t>）</w:t>
            </w:r>
          </w:p>
        </w:tc>
      </w:tr>
      <w:tr w14:paraId="0A2CA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tcBorders>
              <w:top w:val="single" w:color="auto" w:sz="6" w:space="0"/>
            </w:tcBorders>
            <w:vAlign w:val="center"/>
          </w:tcPr>
          <w:p w14:paraId="3A63874B">
            <w:pPr>
              <w:jc w:val="center"/>
              <w:rPr>
                <w:rFonts w:hint="eastAsia" w:asciiTheme="minorEastAsia" w:hAnsiTheme="minorEastAsia"/>
                <w:sz w:val="24"/>
                <w:szCs w:val="24"/>
              </w:rPr>
            </w:pPr>
            <w:r>
              <w:rPr>
                <w:rFonts w:hint="eastAsia" w:asciiTheme="minorEastAsia" w:hAnsiTheme="minorEastAsia"/>
                <w:sz w:val="24"/>
                <w:szCs w:val="24"/>
              </w:rPr>
              <w:t>项目周期</w:t>
            </w:r>
          </w:p>
          <w:p w14:paraId="01D99814">
            <w:pPr>
              <w:jc w:val="center"/>
              <w:rPr>
                <w:rFonts w:hint="eastAsia"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根据标准性质选择</w:t>
            </w:r>
            <w:r>
              <w:rPr>
                <w:rFonts w:hint="eastAsia" w:asciiTheme="minorEastAsia" w:hAnsiTheme="minorEastAsia"/>
                <w:sz w:val="24"/>
                <w:szCs w:val="24"/>
              </w:rPr>
              <w:t>)</w:t>
            </w:r>
          </w:p>
        </w:tc>
        <w:tc>
          <w:tcPr>
            <w:tcW w:w="6468" w:type="dxa"/>
            <w:gridSpan w:val="5"/>
            <w:tcBorders>
              <w:top w:val="single" w:color="auto" w:sz="6" w:space="0"/>
            </w:tcBorders>
            <w:vAlign w:val="center"/>
          </w:tcPr>
          <w:p w14:paraId="6A5E913D">
            <w:pPr>
              <w:jc w:val="center"/>
              <w:rPr>
                <w:rFonts w:hint="eastAsia" w:asciiTheme="minorEastAsia" w:hAnsiTheme="minorEastAsia"/>
                <w:sz w:val="24"/>
                <w:szCs w:val="24"/>
                <w:lang w:eastAsia="zh-CN"/>
              </w:rPr>
            </w:pPr>
            <w:r>
              <w:rPr>
                <w:rFonts w:hint="eastAsia" w:asciiTheme="minorEastAsia" w:hAnsiTheme="minorEastAsia"/>
                <w:sz w:val="24"/>
                <w:szCs w:val="24"/>
                <w:lang w:val="en-US" w:eastAsia="zh-CN"/>
              </w:rPr>
              <w:t>推荐性国家标准：</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个月 □</w:t>
            </w:r>
            <w:r>
              <w:rPr>
                <w:rFonts w:hint="eastAsia" w:asciiTheme="minorEastAsia" w:hAnsiTheme="minorEastAsia"/>
                <w:sz w:val="24"/>
                <w:szCs w:val="24"/>
                <w:lang w:val="en-US" w:eastAsia="zh-CN"/>
              </w:rPr>
              <w:t>12</w:t>
            </w:r>
            <w:r>
              <w:rPr>
                <w:rFonts w:hint="eastAsia" w:asciiTheme="minorEastAsia" w:hAnsiTheme="minorEastAsia"/>
                <w:sz w:val="24"/>
                <w:szCs w:val="24"/>
                <w:lang w:eastAsia="zh-CN"/>
              </w:rPr>
              <w:t>个月</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15</w:t>
            </w:r>
            <w:r>
              <w:rPr>
                <w:rFonts w:hint="eastAsia" w:asciiTheme="minorEastAsia" w:hAnsiTheme="minorEastAsia"/>
                <w:sz w:val="24"/>
                <w:szCs w:val="24"/>
                <w:lang w:eastAsia="zh-CN"/>
              </w:rPr>
              <w:t>个月</w:t>
            </w:r>
          </w:p>
          <w:p w14:paraId="43A8CFB9">
            <w:pPr>
              <w:jc w:val="center"/>
              <w:rPr>
                <w:rFonts w:hint="eastAsia" w:asciiTheme="minorEastAsia" w:hAnsiTheme="minorEastAsia"/>
                <w:sz w:val="24"/>
                <w:szCs w:val="24"/>
                <w:lang w:eastAsia="zh-CN"/>
              </w:rPr>
            </w:pPr>
            <w:r>
              <w:rPr>
                <w:rFonts w:hint="eastAsia" w:asciiTheme="minorEastAsia" w:hAnsiTheme="minorEastAsia"/>
                <w:sz w:val="24"/>
                <w:szCs w:val="24"/>
                <w:lang w:val="en-US" w:eastAsia="zh-CN"/>
              </w:rPr>
              <w:t>指导性技术文件：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个月 □</w:t>
            </w: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个月</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10</w:t>
            </w:r>
            <w:r>
              <w:rPr>
                <w:rFonts w:hint="eastAsia" w:asciiTheme="minorEastAsia" w:hAnsiTheme="minorEastAsia"/>
                <w:sz w:val="24"/>
                <w:szCs w:val="24"/>
                <w:lang w:eastAsia="zh-CN"/>
              </w:rPr>
              <w:t>个月</w:t>
            </w:r>
          </w:p>
        </w:tc>
      </w:tr>
      <w:tr w14:paraId="701B4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tcBorders>
              <w:top w:val="single" w:color="auto" w:sz="6" w:space="0"/>
            </w:tcBorders>
            <w:vAlign w:val="center"/>
          </w:tcPr>
          <w:p w14:paraId="5D69EA60">
            <w:pPr>
              <w:jc w:val="center"/>
              <w:rPr>
                <w:rFonts w:hint="eastAsia" w:asciiTheme="minorEastAsia" w:hAnsiTheme="minorEastAsia"/>
                <w:sz w:val="24"/>
                <w:szCs w:val="24"/>
              </w:rPr>
            </w:pPr>
            <w:r>
              <w:rPr>
                <w:rFonts w:hint="eastAsia" w:asciiTheme="minorEastAsia" w:hAnsiTheme="minorEastAsia"/>
                <w:sz w:val="24"/>
                <w:szCs w:val="24"/>
                <w:lang w:val="en-US" w:eastAsia="zh-CN"/>
              </w:rPr>
              <w:t>标准类别</w:t>
            </w:r>
          </w:p>
        </w:tc>
        <w:tc>
          <w:tcPr>
            <w:tcW w:w="6468" w:type="dxa"/>
            <w:gridSpan w:val="5"/>
            <w:tcBorders>
              <w:top w:val="single" w:color="auto" w:sz="6" w:space="0"/>
            </w:tcBorders>
            <w:vAlign w:val="center"/>
          </w:tcPr>
          <w:p w14:paraId="7ED679BE">
            <w:pPr>
              <w:jc w:val="center"/>
              <w:rPr>
                <w:rFonts w:hint="eastAsia"/>
                <w:sz w:val="24"/>
                <w:szCs w:val="24"/>
              </w:rPr>
            </w:pPr>
            <w:r>
              <w:rPr>
                <w:rFonts w:hint="eastAsia" w:ascii="宋体" w:hAnsi="宋体"/>
                <w:sz w:val="24"/>
                <w:szCs w:val="24"/>
                <w:lang w:eastAsia="zh-CN"/>
              </w:rPr>
              <w:t>□</w:t>
            </w:r>
            <w:r>
              <w:rPr>
                <w:rFonts w:hint="eastAsia"/>
                <w:sz w:val="24"/>
                <w:szCs w:val="24"/>
              </w:rPr>
              <w:t xml:space="preserve">安全 </w:t>
            </w:r>
            <w:r>
              <w:rPr>
                <w:rFonts w:hint="eastAsia" w:ascii="宋体" w:hAnsi="宋体"/>
                <w:sz w:val="24"/>
                <w:szCs w:val="24"/>
                <w:lang w:eastAsia="zh-CN"/>
              </w:rPr>
              <w:t>□</w:t>
            </w:r>
            <w:r>
              <w:rPr>
                <w:rFonts w:hint="eastAsia"/>
                <w:sz w:val="24"/>
                <w:szCs w:val="24"/>
              </w:rPr>
              <w:t xml:space="preserve">卫生 </w:t>
            </w:r>
            <w:r>
              <w:rPr>
                <w:rFonts w:hint="eastAsia" w:ascii="宋体" w:hAnsi="宋体"/>
                <w:sz w:val="24"/>
                <w:szCs w:val="24"/>
                <w:lang w:eastAsia="zh-CN"/>
              </w:rPr>
              <w:t>□</w:t>
            </w:r>
            <w:r>
              <w:rPr>
                <w:rFonts w:hint="eastAsia"/>
                <w:sz w:val="24"/>
                <w:szCs w:val="24"/>
              </w:rPr>
              <w:t xml:space="preserve">环保 </w:t>
            </w:r>
            <w:r>
              <w:rPr>
                <w:rFonts w:hint="eastAsia" w:ascii="宋体" w:hAnsi="宋体"/>
                <w:sz w:val="24"/>
                <w:szCs w:val="24"/>
                <w:lang w:eastAsia="zh-CN"/>
              </w:rPr>
              <w:t>□</w:t>
            </w:r>
            <w:r>
              <w:rPr>
                <w:rFonts w:hint="eastAsia"/>
                <w:sz w:val="24"/>
                <w:szCs w:val="24"/>
              </w:rPr>
              <w:t>基础</w:t>
            </w:r>
          </w:p>
          <w:p w14:paraId="4F993749">
            <w:pPr>
              <w:jc w:val="center"/>
              <w:rPr>
                <w:rFonts w:hint="eastAsia" w:asciiTheme="minorEastAsia" w:hAnsiTheme="minorEastAsia"/>
                <w:sz w:val="24"/>
                <w:szCs w:val="24"/>
                <w:lang w:val="en-US" w:eastAsia="zh-CN"/>
              </w:rPr>
            </w:pPr>
            <w:r>
              <w:rPr>
                <w:rFonts w:hint="eastAsia" w:ascii="宋体" w:hAnsi="宋体"/>
                <w:sz w:val="24"/>
                <w:szCs w:val="24"/>
                <w:lang w:eastAsia="zh-CN"/>
              </w:rPr>
              <w:t>□</w:t>
            </w:r>
            <w:r>
              <w:rPr>
                <w:rFonts w:hint="eastAsia"/>
                <w:sz w:val="24"/>
                <w:szCs w:val="24"/>
              </w:rPr>
              <w:t xml:space="preserve">方法 </w:t>
            </w:r>
            <w:r>
              <w:rPr>
                <w:rFonts w:hint="eastAsia" w:ascii="宋体" w:hAnsi="宋体"/>
                <w:sz w:val="24"/>
                <w:szCs w:val="24"/>
                <w:lang w:eastAsia="zh-CN"/>
              </w:rPr>
              <w:t>□</w:t>
            </w:r>
            <w:r>
              <w:rPr>
                <w:rFonts w:hint="eastAsia"/>
                <w:sz w:val="24"/>
                <w:szCs w:val="24"/>
              </w:rPr>
              <w:t xml:space="preserve">管理 </w:t>
            </w:r>
            <w:r>
              <w:rPr>
                <w:rFonts w:hint="eastAsia" w:ascii="宋体" w:hAnsi="宋体"/>
                <w:sz w:val="24"/>
                <w:szCs w:val="24"/>
                <w:lang w:eastAsia="zh-CN"/>
              </w:rPr>
              <w:t>□</w:t>
            </w:r>
            <w:r>
              <w:rPr>
                <w:rFonts w:hint="eastAsia"/>
                <w:sz w:val="24"/>
                <w:szCs w:val="24"/>
              </w:rPr>
              <w:t>产品</w:t>
            </w:r>
            <w:r>
              <w:rPr>
                <w:rFonts w:hint="eastAsia"/>
                <w:sz w:val="24"/>
                <w:szCs w:val="24"/>
                <w:lang w:val="en-US" w:eastAsia="zh-CN"/>
              </w:rPr>
              <w:t xml:space="preserve"> </w:t>
            </w:r>
            <w:r>
              <w:rPr>
                <w:rFonts w:hint="eastAsia" w:ascii="宋体" w:hAnsi="宋体"/>
                <w:sz w:val="24"/>
                <w:szCs w:val="24"/>
                <w:lang w:eastAsia="zh-CN"/>
              </w:rPr>
              <w:t>□</w:t>
            </w:r>
            <w:r>
              <w:rPr>
                <w:rFonts w:hint="eastAsia"/>
                <w:sz w:val="24"/>
                <w:szCs w:val="24"/>
              </w:rPr>
              <w:t>其他</w:t>
            </w:r>
          </w:p>
        </w:tc>
      </w:tr>
      <w:tr w14:paraId="7C79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vAlign w:val="center"/>
          </w:tcPr>
          <w:p w14:paraId="174BA0E0">
            <w:pPr>
              <w:jc w:val="center"/>
              <w:rPr>
                <w:rFonts w:asciiTheme="minorEastAsia" w:hAnsiTheme="minorEastAsia"/>
                <w:sz w:val="24"/>
                <w:szCs w:val="24"/>
              </w:rPr>
            </w:pPr>
            <w:r>
              <w:rPr>
                <w:rFonts w:hint="eastAsia" w:asciiTheme="minorEastAsia" w:hAnsiTheme="minorEastAsia"/>
                <w:sz w:val="24"/>
                <w:szCs w:val="24"/>
              </w:rPr>
              <w:t>制定/修订</w:t>
            </w:r>
          </w:p>
        </w:tc>
        <w:tc>
          <w:tcPr>
            <w:tcW w:w="2360" w:type="dxa"/>
            <w:gridSpan w:val="2"/>
            <w:vAlign w:val="center"/>
          </w:tcPr>
          <w:p w14:paraId="3E99AA64">
            <w:pPr>
              <w:jc w:val="center"/>
              <w:rPr>
                <w:rFonts w:asciiTheme="minorEastAsia" w:hAnsiTheme="minorEastAsia"/>
                <w:sz w:val="24"/>
                <w:szCs w:val="24"/>
              </w:rPr>
            </w:pPr>
            <w:r>
              <w:rPr>
                <w:rFonts w:hint="eastAsia" w:asciiTheme="minorEastAsia" w:hAnsiTheme="minorEastAsia"/>
                <w:sz w:val="24"/>
                <w:szCs w:val="24"/>
              </w:rPr>
              <w:t>□制定  □修订</w:t>
            </w:r>
          </w:p>
        </w:tc>
        <w:tc>
          <w:tcPr>
            <w:tcW w:w="1780" w:type="dxa"/>
            <w:vAlign w:val="center"/>
          </w:tcPr>
          <w:p w14:paraId="182037C7">
            <w:pPr>
              <w:jc w:val="center"/>
              <w:rPr>
                <w:rFonts w:asciiTheme="minorEastAsia" w:hAnsiTheme="minorEastAsia"/>
                <w:sz w:val="24"/>
                <w:szCs w:val="24"/>
              </w:rPr>
            </w:pPr>
            <w:r>
              <w:rPr>
                <w:rFonts w:hint="eastAsia" w:asciiTheme="minorEastAsia" w:hAnsiTheme="minorEastAsia"/>
                <w:sz w:val="24"/>
                <w:szCs w:val="24"/>
              </w:rPr>
              <w:t>被修订标准号</w:t>
            </w:r>
          </w:p>
        </w:tc>
        <w:tc>
          <w:tcPr>
            <w:tcW w:w="2328" w:type="dxa"/>
            <w:gridSpan w:val="2"/>
            <w:vAlign w:val="center"/>
          </w:tcPr>
          <w:p w14:paraId="7B3937F1">
            <w:pPr>
              <w:jc w:val="center"/>
              <w:rPr>
                <w:rFonts w:asciiTheme="minorEastAsia" w:hAnsiTheme="minorEastAsia"/>
                <w:sz w:val="24"/>
                <w:szCs w:val="24"/>
              </w:rPr>
            </w:pPr>
          </w:p>
        </w:tc>
      </w:tr>
      <w:tr w14:paraId="63FDC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2408" w:type="dxa"/>
            <w:gridSpan w:val="2"/>
            <w:vAlign w:val="center"/>
          </w:tcPr>
          <w:p w14:paraId="5CEC2C00">
            <w:pPr>
              <w:jc w:val="center"/>
              <w:rPr>
                <w:rFonts w:asciiTheme="minorEastAsia" w:hAnsiTheme="minorEastAsia"/>
                <w:sz w:val="24"/>
                <w:szCs w:val="24"/>
              </w:rPr>
            </w:pPr>
            <w:r>
              <w:rPr>
                <w:rFonts w:hint="eastAsia" w:asciiTheme="minorEastAsia" w:hAnsiTheme="minorEastAsia"/>
                <w:sz w:val="24"/>
                <w:szCs w:val="24"/>
                <w:lang w:val="en-US" w:eastAsia="zh-CN"/>
              </w:rPr>
              <w:t>采用国际标准</w:t>
            </w:r>
          </w:p>
        </w:tc>
        <w:tc>
          <w:tcPr>
            <w:tcW w:w="2360" w:type="dxa"/>
            <w:gridSpan w:val="2"/>
            <w:vAlign w:val="center"/>
          </w:tcPr>
          <w:p w14:paraId="0E151460">
            <w:pPr>
              <w:jc w:val="left"/>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ISO</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IEC</w:t>
            </w:r>
          </w:p>
          <w:p w14:paraId="4596E433">
            <w:pPr>
              <w:jc w:val="left"/>
              <w:rPr>
                <w:rFonts w:asciiTheme="minorEastAsia" w:hAnsiTheme="minorEastAsia"/>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ITU</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ISO/IEC</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其他</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u w:val="single"/>
                <w:lang w:val="en-US" w:eastAsia="zh-CN"/>
              </w:rPr>
              <w:t xml:space="preserve">        </w:t>
            </w:r>
          </w:p>
        </w:tc>
        <w:tc>
          <w:tcPr>
            <w:tcW w:w="1780" w:type="dxa"/>
            <w:vAlign w:val="center"/>
          </w:tcPr>
          <w:p w14:paraId="009851C1">
            <w:pPr>
              <w:jc w:val="center"/>
              <w:rPr>
                <w:rFonts w:asciiTheme="minorEastAsia" w:hAnsiTheme="minorEastAsia"/>
                <w:sz w:val="24"/>
                <w:szCs w:val="24"/>
              </w:rPr>
            </w:pPr>
            <w:r>
              <w:rPr>
                <w:rFonts w:hint="eastAsia" w:asciiTheme="minorEastAsia" w:hAnsiTheme="minorEastAsia"/>
                <w:sz w:val="24"/>
                <w:szCs w:val="24"/>
              </w:rPr>
              <w:t>采</w:t>
            </w:r>
            <w:r>
              <w:rPr>
                <w:rFonts w:hint="eastAsia" w:asciiTheme="minorEastAsia" w:hAnsiTheme="minorEastAsia"/>
                <w:sz w:val="24"/>
                <w:szCs w:val="24"/>
                <w:lang w:val="en-US" w:eastAsia="zh-CN"/>
              </w:rPr>
              <w:t>用程度</w:t>
            </w:r>
          </w:p>
        </w:tc>
        <w:tc>
          <w:tcPr>
            <w:tcW w:w="2328" w:type="dxa"/>
            <w:gridSpan w:val="2"/>
            <w:vAlign w:val="center"/>
          </w:tcPr>
          <w:p w14:paraId="5A311776">
            <w:pPr>
              <w:jc w:val="center"/>
              <w:rPr>
                <w:rFonts w:hint="eastAsia"/>
                <w:sz w:val="24"/>
                <w:szCs w:val="24"/>
                <w:lang w:val="en-US" w:eastAsia="zh-CN"/>
              </w:rPr>
            </w:pPr>
            <w:r>
              <w:rPr>
                <w:rFonts w:hint="eastAsia" w:ascii="宋体" w:hAnsi="宋体"/>
                <w:sz w:val="24"/>
                <w:szCs w:val="24"/>
                <w:lang w:eastAsia="zh-CN"/>
              </w:rPr>
              <w:t>□</w:t>
            </w:r>
            <w:r>
              <w:rPr>
                <w:rFonts w:hint="eastAsia"/>
                <w:sz w:val="24"/>
                <w:szCs w:val="24"/>
              </w:rPr>
              <w:t xml:space="preserve">等同 </w:t>
            </w:r>
            <w:r>
              <w:rPr>
                <w:rFonts w:hint="eastAsia" w:ascii="宋体" w:hAnsi="宋体"/>
                <w:sz w:val="24"/>
                <w:szCs w:val="24"/>
                <w:lang w:eastAsia="zh-CN"/>
              </w:rPr>
              <w:t>□</w:t>
            </w:r>
            <w:r>
              <w:rPr>
                <w:rFonts w:hint="eastAsia"/>
                <w:sz w:val="24"/>
                <w:szCs w:val="24"/>
              </w:rPr>
              <w:t>修改</w:t>
            </w:r>
          </w:p>
          <w:p w14:paraId="4A8EFF71">
            <w:pPr>
              <w:jc w:val="center"/>
              <w:rPr>
                <w:rFonts w:asciiTheme="minorEastAsia" w:hAnsiTheme="minorEastAsia"/>
                <w:sz w:val="24"/>
                <w:szCs w:val="24"/>
              </w:rPr>
            </w:pPr>
            <w:r>
              <w:rPr>
                <w:rFonts w:hint="eastAsia" w:ascii="宋体" w:hAnsi="宋体"/>
                <w:sz w:val="24"/>
                <w:szCs w:val="24"/>
                <w:lang w:eastAsia="zh-CN"/>
              </w:rPr>
              <w:t>□</w:t>
            </w:r>
            <w:r>
              <w:rPr>
                <w:rFonts w:hint="eastAsia"/>
                <w:sz w:val="24"/>
                <w:szCs w:val="24"/>
              </w:rPr>
              <w:t>非等效</w:t>
            </w:r>
          </w:p>
        </w:tc>
      </w:tr>
      <w:tr w14:paraId="71BB5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vAlign w:val="center"/>
          </w:tcPr>
          <w:p w14:paraId="5A857473">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采标号</w:t>
            </w:r>
          </w:p>
        </w:tc>
        <w:tc>
          <w:tcPr>
            <w:tcW w:w="2360" w:type="dxa"/>
            <w:gridSpan w:val="2"/>
            <w:vAlign w:val="center"/>
          </w:tcPr>
          <w:p w14:paraId="01BAE8EC">
            <w:pPr>
              <w:jc w:val="center"/>
              <w:rPr>
                <w:rFonts w:hint="eastAsia" w:asciiTheme="minorEastAsia" w:hAnsiTheme="minorEastAsia"/>
                <w:sz w:val="24"/>
                <w:szCs w:val="24"/>
              </w:rPr>
            </w:pPr>
          </w:p>
        </w:tc>
        <w:tc>
          <w:tcPr>
            <w:tcW w:w="1780" w:type="dxa"/>
            <w:vAlign w:val="center"/>
          </w:tcPr>
          <w:p w14:paraId="6DFB412A">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采标中文名称</w:t>
            </w:r>
          </w:p>
        </w:tc>
        <w:tc>
          <w:tcPr>
            <w:tcW w:w="2328" w:type="dxa"/>
            <w:gridSpan w:val="2"/>
            <w:vAlign w:val="center"/>
          </w:tcPr>
          <w:p w14:paraId="42DECADD">
            <w:pPr>
              <w:jc w:val="center"/>
              <w:rPr>
                <w:rFonts w:asciiTheme="minorEastAsia" w:hAnsiTheme="minorEastAsia"/>
                <w:sz w:val="24"/>
                <w:szCs w:val="24"/>
              </w:rPr>
            </w:pPr>
          </w:p>
        </w:tc>
      </w:tr>
      <w:tr w14:paraId="435FE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vAlign w:val="center"/>
          </w:tcPr>
          <w:p w14:paraId="43BAB03A">
            <w:pPr>
              <w:jc w:val="center"/>
              <w:rPr>
                <w:rFonts w:hint="default" w:asciiTheme="minorEastAsia" w:hAnsiTheme="minorEastAsia" w:eastAsiaTheme="minorEastAsia"/>
                <w:sz w:val="24"/>
                <w:szCs w:val="24"/>
                <w:lang w:val="en-US" w:eastAsia="zh-CN"/>
              </w:rPr>
            </w:pPr>
            <w:r>
              <w:rPr>
                <w:rFonts w:hint="default" w:ascii="Times New Roman" w:hAnsi="Times New Roman" w:cs="Times New Roman"/>
                <w:sz w:val="24"/>
                <w:szCs w:val="24"/>
                <w:lang w:val="en-US" w:eastAsia="zh-CN"/>
              </w:rPr>
              <w:t>ICS</w:t>
            </w:r>
            <w:r>
              <w:rPr>
                <w:rFonts w:hint="eastAsia" w:ascii="Times New Roman" w:hAnsi="Times New Roman" w:cs="Times New Roman"/>
                <w:sz w:val="24"/>
                <w:szCs w:val="24"/>
                <w:lang w:val="en-US" w:eastAsia="zh-CN"/>
              </w:rPr>
              <w:t>号</w:t>
            </w:r>
            <w:r>
              <w:rPr>
                <w:rFonts w:hint="eastAsia" w:ascii="Times New Roman" w:hAnsi="Times New Roman" w:cs="Times New Roman"/>
                <w:sz w:val="24"/>
                <w:szCs w:val="24"/>
                <w:lang w:val="en-US" w:eastAsia="zh-CN"/>
              </w:rPr>
              <w:br w:type="textWrapping"/>
            </w:r>
            <w:r>
              <w:rPr>
                <w:rFonts w:hint="eastAsia" w:ascii="Times New Roman" w:hAnsi="Times New Roman" w:cs="Times New Roman"/>
                <w:sz w:val="24"/>
                <w:szCs w:val="24"/>
                <w:lang w:val="en-US" w:eastAsia="zh-CN"/>
              </w:rPr>
              <w:t>（国际标准分类号）</w:t>
            </w:r>
          </w:p>
        </w:tc>
        <w:tc>
          <w:tcPr>
            <w:tcW w:w="2360" w:type="dxa"/>
            <w:gridSpan w:val="2"/>
            <w:vAlign w:val="center"/>
          </w:tcPr>
          <w:p w14:paraId="02F3A874">
            <w:pPr>
              <w:jc w:val="center"/>
              <w:rPr>
                <w:rFonts w:hint="eastAsia" w:asciiTheme="minorEastAsia" w:hAnsiTheme="minorEastAsia"/>
                <w:sz w:val="24"/>
                <w:szCs w:val="24"/>
                <w:lang w:val="en-US" w:eastAsia="zh-CN"/>
              </w:rPr>
            </w:pPr>
          </w:p>
        </w:tc>
        <w:tc>
          <w:tcPr>
            <w:tcW w:w="1780" w:type="dxa"/>
            <w:vAlign w:val="center"/>
          </w:tcPr>
          <w:p w14:paraId="61BDAA4A">
            <w:pPr>
              <w:jc w:val="center"/>
              <w:rPr>
                <w:rFonts w:hint="default" w:asciiTheme="minorEastAsia" w:hAnsiTheme="minorEastAsia"/>
                <w:sz w:val="24"/>
                <w:szCs w:val="24"/>
                <w:lang w:val="en-US" w:eastAsia="zh-CN"/>
              </w:rPr>
            </w:pPr>
            <w:r>
              <w:rPr>
                <w:rFonts w:hint="default" w:ascii="Times New Roman" w:hAnsi="Times New Roman" w:cs="Times New Roman"/>
                <w:sz w:val="24"/>
                <w:szCs w:val="24"/>
                <w:lang w:val="en-US" w:eastAsia="zh-CN"/>
              </w:rPr>
              <w:t>CCS号</w:t>
            </w:r>
            <w:r>
              <w:rPr>
                <w:rFonts w:hint="default" w:ascii="Times New Roman" w:hAnsi="Times New Roman" w:cs="Times New Roman"/>
                <w:sz w:val="24"/>
                <w:szCs w:val="24"/>
                <w:lang w:val="en-US" w:eastAsia="zh-CN"/>
              </w:rPr>
              <w:br w:type="textWrapping"/>
            </w:r>
            <w:r>
              <w:rPr>
                <w:rFonts w:hint="eastAsia" w:ascii="Times New Roman" w:hAnsi="Times New Roman" w:cs="Times New Roman"/>
                <w:sz w:val="24"/>
                <w:szCs w:val="24"/>
                <w:lang w:val="en-US" w:eastAsia="zh-CN"/>
              </w:rPr>
              <w:t>（中国标准分类号）</w:t>
            </w:r>
          </w:p>
        </w:tc>
        <w:tc>
          <w:tcPr>
            <w:tcW w:w="2328" w:type="dxa"/>
            <w:gridSpan w:val="2"/>
            <w:vAlign w:val="center"/>
          </w:tcPr>
          <w:p w14:paraId="349699FE">
            <w:pPr>
              <w:jc w:val="center"/>
              <w:rPr>
                <w:rFonts w:hint="eastAsia" w:asciiTheme="minorEastAsia" w:hAnsiTheme="minorEastAsia"/>
                <w:sz w:val="24"/>
                <w:szCs w:val="24"/>
                <w:lang w:val="en-US" w:eastAsia="zh-CN"/>
              </w:rPr>
            </w:pPr>
            <w:bookmarkStart w:id="0" w:name="_GoBack"/>
            <w:bookmarkEnd w:id="0"/>
          </w:p>
        </w:tc>
      </w:tr>
      <w:tr w14:paraId="4C74A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vAlign w:val="center"/>
          </w:tcPr>
          <w:p w14:paraId="61B8499D">
            <w:pPr>
              <w:jc w:val="center"/>
              <w:rPr>
                <w:rFonts w:asciiTheme="minorEastAsia" w:hAnsiTheme="minorEastAsia"/>
                <w:sz w:val="24"/>
                <w:szCs w:val="24"/>
              </w:rPr>
            </w:pPr>
            <w:r>
              <w:rPr>
                <w:rFonts w:hint="eastAsia" w:asciiTheme="minorEastAsia" w:hAnsiTheme="minorEastAsia"/>
                <w:sz w:val="24"/>
                <w:szCs w:val="24"/>
              </w:rPr>
              <w:t>技术归口单位</w:t>
            </w:r>
          </w:p>
        </w:tc>
        <w:tc>
          <w:tcPr>
            <w:tcW w:w="6468" w:type="dxa"/>
            <w:gridSpan w:val="5"/>
            <w:vAlign w:val="center"/>
          </w:tcPr>
          <w:p w14:paraId="3D6CF3EE">
            <w:pPr>
              <w:jc w:val="center"/>
              <w:rPr>
                <w:rFonts w:hint="eastAsia" w:asciiTheme="minorEastAsia" w:hAnsiTheme="minorEastAsia"/>
                <w:sz w:val="24"/>
                <w:szCs w:val="24"/>
              </w:rPr>
            </w:pPr>
            <w:r>
              <w:rPr>
                <w:rFonts w:hint="eastAsia" w:asciiTheme="minorEastAsia" w:hAnsiTheme="minorEastAsia"/>
                <w:sz w:val="24"/>
                <w:szCs w:val="24"/>
              </w:rPr>
              <w:t>全国量子</w:t>
            </w:r>
            <w:r>
              <w:rPr>
                <w:rFonts w:hint="eastAsia" w:asciiTheme="minorEastAsia" w:hAnsiTheme="minorEastAsia"/>
                <w:sz w:val="24"/>
                <w:szCs w:val="24"/>
                <w:lang w:val="en-US" w:eastAsia="zh-CN"/>
              </w:rPr>
              <w:t>技术</w:t>
            </w:r>
            <w:r>
              <w:rPr>
                <w:rFonts w:hint="eastAsia" w:asciiTheme="minorEastAsia" w:hAnsiTheme="minorEastAsia"/>
                <w:sz w:val="24"/>
                <w:szCs w:val="24"/>
              </w:rPr>
              <w:t>标准化技术委员会（SAC/TC 578）</w:t>
            </w:r>
          </w:p>
        </w:tc>
      </w:tr>
      <w:tr w14:paraId="498DB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408" w:type="dxa"/>
            <w:gridSpan w:val="2"/>
            <w:vAlign w:val="center"/>
          </w:tcPr>
          <w:p w14:paraId="76427920">
            <w:pPr>
              <w:jc w:val="center"/>
              <w:rPr>
                <w:rFonts w:asciiTheme="minorEastAsia" w:hAnsiTheme="minorEastAsia"/>
                <w:sz w:val="24"/>
                <w:szCs w:val="24"/>
              </w:rPr>
            </w:pPr>
            <w:r>
              <w:rPr>
                <w:rFonts w:hint="eastAsia" w:asciiTheme="minorEastAsia" w:hAnsiTheme="minorEastAsia"/>
                <w:sz w:val="24"/>
                <w:szCs w:val="24"/>
              </w:rPr>
              <w:t>主管部门</w:t>
            </w:r>
          </w:p>
        </w:tc>
        <w:tc>
          <w:tcPr>
            <w:tcW w:w="6468" w:type="dxa"/>
            <w:gridSpan w:val="5"/>
            <w:vAlign w:val="center"/>
          </w:tcPr>
          <w:p w14:paraId="6A9290D4">
            <w:pPr>
              <w:jc w:val="center"/>
              <w:rPr>
                <w:rFonts w:hint="eastAsia" w:asciiTheme="minorEastAsia" w:hAnsiTheme="minorEastAsia"/>
                <w:sz w:val="24"/>
                <w:szCs w:val="24"/>
              </w:rPr>
            </w:pPr>
            <w:r>
              <w:rPr>
                <w:rFonts w:hint="eastAsia" w:asciiTheme="minorEastAsia" w:hAnsiTheme="minorEastAsia"/>
                <w:sz w:val="24"/>
                <w:szCs w:val="24"/>
                <w:lang w:val="en-US" w:eastAsia="zh-CN"/>
              </w:rPr>
              <w:t>国家标准委（469）</w:t>
            </w:r>
          </w:p>
        </w:tc>
      </w:tr>
      <w:tr w14:paraId="79A66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2" w:hRule="atLeast"/>
          <w:jc w:val="center"/>
        </w:trPr>
        <w:tc>
          <w:tcPr>
            <w:tcW w:w="2408" w:type="dxa"/>
            <w:gridSpan w:val="2"/>
            <w:vAlign w:val="center"/>
          </w:tcPr>
          <w:p w14:paraId="76CD0354">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起草单位</w:t>
            </w:r>
          </w:p>
        </w:tc>
        <w:tc>
          <w:tcPr>
            <w:tcW w:w="6468" w:type="dxa"/>
            <w:gridSpan w:val="5"/>
            <w:vAlign w:val="center"/>
          </w:tcPr>
          <w:p w14:paraId="3D68F8A4">
            <w:pPr>
              <w:jc w:val="center"/>
              <w:rPr>
                <w:rFonts w:hint="eastAsia" w:asciiTheme="minorEastAsia" w:hAnsiTheme="minorEastAsia"/>
                <w:sz w:val="24"/>
                <w:szCs w:val="24"/>
                <w:lang w:val="en-US" w:eastAsia="zh-CN"/>
              </w:rPr>
            </w:pPr>
          </w:p>
        </w:tc>
      </w:tr>
      <w:tr w14:paraId="7AF5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844" w:type="dxa"/>
            <w:vAlign w:val="center"/>
          </w:tcPr>
          <w:p w14:paraId="1F93853E">
            <w:pPr>
              <w:jc w:val="cente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是否采用快速程序</w:t>
            </w:r>
          </w:p>
        </w:tc>
        <w:tc>
          <w:tcPr>
            <w:tcW w:w="2720" w:type="dxa"/>
            <w:gridSpan w:val="2"/>
            <w:vAlign w:val="center"/>
          </w:tcPr>
          <w:p w14:paraId="03804B9D">
            <w:pPr>
              <w:jc w:val="center"/>
              <w:rPr>
                <w:rFonts w:hint="eastAsia" w:asciiTheme="minorEastAsia" w:hAnsiTheme="minorEastAsia"/>
                <w:sz w:val="24"/>
                <w:szCs w:val="24"/>
                <w:lang w:val="en-US" w:eastAsia="zh-CN"/>
              </w:rPr>
            </w:pPr>
            <w:r>
              <w:rPr>
                <w:rFonts w:hint="eastAsia" w:ascii="宋体" w:hAnsi="宋体"/>
                <w:sz w:val="24"/>
                <w:szCs w:val="24"/>
                <w:lang w:eastAsia="zh-CN"/>
              </w:rPr>
              <w:t>□</w:t>
            </w:r>
            <w:r>
              <w:rPr>
                <w:rFonts w:hint="eastAsia"/>
                <w:sz w:val="24"/>
                <w:szCs w:val="24"/>
              </w:rPr>
              <w:t xml:space="preserve"> 是 </w:t>
            </w:r>
            <w:r>
              <w:rPr>
                <w:rFonts w:hint="eastAsia" w:ascii="宋体" w:hAnsi="宋体"/>
                <w:sz w:val="24"/>
                <w:szCs w:val="24"/>
                <w:lang w:eastAsia="zh-CN"/>
              </w:rPr>
              <w:t>□</w:t>
            </w:r>
            <w:r>
              <w:rPr>
                <w:rFonts w:hint="eastAsia"/>
                <w:sz w:val="24"/>
                <w:szCs w:val="24"/>
              </w:rPr>
              <w:t xml:space="preserve"> 否</w:t>
            </w:r>
          </w:p>
        </w:tc>
        <w:tc>
          <w:tcPr>
            <w:tcW w:w="2170" w:type="dxa"/>
            <w:gridSpan w:val="3"/>
            <w:vAlign w:val="center"/>
          </w:tcPr>
          <w:p w14:paraId="1DFA2D47">
            <w:pPr>
              <w:jc w:val="center"/>
              <w:rPr>
                <w:rFonts w:hint="eastAsia" w:ascii="Times New Roman" w:hAnsi="Times New Roman"/>
                <w:sz w:val="24"/>
                <w:szCs w:val="24"/>
                <w:lang w:val="en-US" w:eastAsia="zh-CN"/>
              </w:rPr>
            </w:pPr>
            <w:r>
              <w:rPr>
                <w:rFonts w:hint="eastAsia" w:ascii="Times New Roman" w:hAnsi="Times New Roman"/>
                <w:sz w:val="24"/>
                <w:szCs w:val="24"/>
              </w:rPr>
              <w:t>快速程序代码</w:t>
            </w:r>
          </w:p>
        </w:tc>
        <w:tc>
          <w:tcPr>
            <w:tcW w:w="2142" w:type="dxa"/>
            <w:vAlign w:val="center"/>
          </w:tcPr>
          <w:p w14:paraId="7BC57329">
            <w:pPr>
              <w:jc w:val="center"/>
              <w:rPr>
                <w:rFonts w:hint="eastAsia" w:ascii="Times New Roman" w:hAnsi="Times New Roman"/>
                <w:sz w:val="24"/>
                <w:szCs w:val="24"/>
                <w:lang w:val="en-US" w:eastAsia="zh-CN"/>
              </w:rPr>
            </w:pPr>
            <w:r>
              <w:rPr>
                <w:rFonts w:hint="eastAsia" w:ascii="Times New Roman" w:hAnsi="Times New Roman"/>
                <w:sz w:val="24"/>
                <w:szCs w:val="24"/>
                <w:lang w:eastAsia="zh-CN"/>
              </w:rPr>
              <w:t>□</w:t>
            </w:r>
            <w:r>
              <w:rPr>
                <w:rFonts w:hint="eastAsia" w:ascii="Times New Roman" w:hAnsi="Times New Roman"/>
                <w:sz w:val="24"/>
                <w:szCs w:val="24"/>
              </w:rPr>
              <w:t xml:space="preserve">B1 </w:t>
            </w:r>
            <w:r>
              <w:rPr>
                <w:rFonts w:hint="eastAsia" w:ascii="Times New Roman" w:hAnsi="Times New Roman"/>
                <w:sz w:val="24"/>
                <w:szCs w:val="24"/>
                <w:lang w:eastAsia="zh-CN"/>
              </w:rPr>
              <w:t>□</w:t>
            </w:r>
            <w:r>
              <w:rPr>
                <w:rFonts w:hint="eastAsia" w:ascii="Times New Roman" w:hAnsi="Times New Roman"/>
                <w:sz w:val="24"/>
                <w:szCs w:val="24"/>
              </w:rPr>
              <w:t xml:space="preserve">B2 </w:t>
            </w:r>
            <w:r>
              <w:rPr>
                <w:rFonts w:hint="eastAsia" w:ascii="Times New Roman" w:hAnsi="Times New Roman"/>
                <w:sz w:val="24"/>
                <w:szCs w:val="24"/>
                <w:lang w:eastAsia="zh-CN"/>
              </w:rPr>
              <w:t>□</w:t>
            </w:r>
            <w:r>
              <w:rPr>
                <w:rFonts w:hint="eastAsia" w:ascii="Times New Roman" w:hAnsi="Times New Roman"/>
                <w:sz w:val="24"/>
                <w:szCs w:val="24"/>
              </w:rPr>
              <w:t xml:space="preserve">B3 </w:t>
            </w:r>
            <w:r>
              <w:rPr>
                <w:rFonts w:hint="eastAsia" w:ascii="Times New Roman" w:hAnsi="Times New Roman"/>
                <w:sz w:val="24"/>
                <w:szCs w:val="24"/>
                <w:lang w:eastAsia="zh-CN"/>
              </w:rPr>
              <w:t>□</w:t>
            </w:r>
            <w:r>
              <w:rPr>
                <w:rFonts w:hint="eastAsia" w:ascii="Times New Roman" w:hAnsi="Times New Roman"/>
                <w:sz w:val="24"/>
                <w:szCs w:val="24"/>
              </w:rPr>
              <w:t xml:space="preserve">B4 </w:t>
            </w:r>
            <w:r>
              <w:rPr>
                <w:rFonts w:hint="eastAsia" w:ascii="Times New Roman" w:hAnsi="Times New Roman"/>
                <w:sz w:val="24"/>
                <w:szCs w:val="24"/>
                <w:lang w:eastAsia="zh-CN"/>
              </w:rPr>
              <w:t>□</w:t>
            </w:r>
            <w:r>
              <w:rPr>
                <w:rFonts w:hint="eastAsia" w:ascii="Times New Roman" w:hAnsi="Times New Roman"/>
                <w:sz w:val="24"/>
                <w:szCs w:val="24"/>
              </w:rPr>
              <w:t>C3</w:t>
            </w:r>
          </w:p>
        </w:tc>
      </w:tr>
      <w:tr w14:paraId="76F91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844" w:type="dxa"/>
            <w:vAlign w:val="center"/>
          </w:tcPr>
          <w:p w14:paraId="740CA3E3">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是否有国家级科研项目支撑</w:t>
            </w:r>
          </w:p>
        </w:tc>
        <w:tc>
          <w:tcPr>
            <w:tcW w:w="2720" w:type="dxa"/>
            <w:gridSpan w:val="2"/>
            <w:vAlign w:val="center"/>
          </w:tcPr>
          <w:p w14:paraId="19C9EA4D">
            <w:pPr>
              <w:jc w:val="center"/>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是  </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否</w:t>
            </w:r>
          </w:p>
        </w:tc>
        <w:tc>
          <w:tcPr>
            <w:tcW w:w="2170" w:type="dxa"/>
            <w:gridSpan w:val="3"/>
            <w:vAlign w:val="center"/>
          </w:tcPr>
          <w:p w14:paraId="10E78709">
            <w:pPr>
              <w:jc w:val="center"/>
              <w:rPr>
                <w:rFonts w:hint="eastAsia" w:ascii="Times New Roman" w:hAnsi="Times New Roman" w:eastAsia="宋体"/>
                <w:sz w:val="24"/>
                <w:szCs w:val="24"/>
              </w:rPr>
            </w:pPr>
            <w:r>
              <w:rPr>
                <w:rFonts w:hint="eastAsia" w:ascii="Times New Roman" w:hAnsi="Times New Roman" w:eastAsia="宋体"/>
                <w:sz w:val="24"/>
                <w:szCs w:val="24"/>
              </w:rPr>
              <w:t>科研项目编号及名称</w:t>
            </w:r>
          </w:p>
        </w:tc>
        <w:tc>
          <w:tcPr>
            <w:tcW w:w="2142" w:type="dxa"/>
            <w:vAlign w:val="center"/>
          </w:tcPr>
          <w:p w14:paraId="4F621BF9">
            <w:pPr>
              <w:jc w:val="center"/>
              <w:rPr>
                <w:rFonts w:hint="eastAsia" w:ascii="Times New Roman" w:hAnsi="Times New Roman" w:eastAsia="宋体"/>
                <w:sz w:val="24"/>
                <w:szCs w:val="24"/>
                <w:lang w:eastAsia="zh-CN"/>
              </w:rPr>
            </w:pPr>
          </w:p>
        </w:tc>
      </w:tr>
      <w:tr w14:paraId="11A38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844" w:type="dxa"/>
            <w:vAlign w:val="center"/>
          </w:tcPr>
          <w:p w14:paraId="6A841107">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是否涉及专利</w:t>
            </w:r>
          </w:p>
        </w:tc>
        <w:tc>
          <w:tcPr>
            <w:tcW w:w="2720" w:type="dxa"/>
            <w:gridSpan w:val="2"/>
            <w:vAlign w:val="center"/>
          </w:tcPr>
          <w:p w14:paraId="7C5721F9">
            <w:pPr>
              <w:jc w:val="center"/>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是  </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否</w:t>
            </w:r>
          </w:p>
        </w:tc>
        <w:tc>
          <w:tcPr>
            <w:tcW w:w="2170" w:type="dxa"/>
            <w:gridSpan w:val="3"/>
            <w:vAlign w:val="center"/>
          </w:tcPr>
          <w:p w14:paraId="0A02D5D8">
            <w:pPr>
              <w:jc w:val="center"/>
              <w:rPr>
                <w:rFonts w:hint="eastAsia" w:ascii="Times New Roman" w:hAnsi="Times New Roman" w:eastAsia="宋体"/>
                <w:sz w:val="24"/>
                <w:szCs w:val="24"/>
              </w:rPr>
            </w:pPr>
            <w:r>
              <w:rPr>
                <w:rFonts w:hint="eastAsia" w:ascii="Times New Roman" w:hAnsi="Times New Roman" w:eastAsia="宋体"/>
                <w:sz w:val="24"/>
                <w:szCs w:val="24"/>
              </w:rPr>
              <w:t>专利号及名称</w:t>
            </w:r>
          </w:p>
        </w:tc>
        <w:tc>
          <w:tcPr>
            <w:tcW w:w="2142" w:type="dxa"/>
            <w:vAlign w:val="center"/>
          </w:tcPr>
          <w:p w14:paraId="352E7F46">
            <w:pPr>
              <w:jc w:val="center"/>
              <w:rPr>
                <w:rFonts w:hint="eastAsia" w:ascii="Times New Roman" w:hAnsi="Times New Roman" w:eastAsia="宋体"/>
                <w:sz w:val="24"/>
                <w:szCs w:val="24"/>
                <w:lang w:eastAsia="zh-CN"/>
              </w:rPr>
            </w:pPr>
          </w:p>
        </w:tc>
      </w:tr>
      <w:tr w14:paraId="09788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844" w:type="dxa"/>
            <w:vAlign w:val="center"/>
          </w:tcPr>
          <w:p w14:paraId="42B22D46">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是否由行标或地标转化</w:t>
            </w:r>
          </w:p>
        </w:tc>
        <w:tc>
          <w:tcPr>
            <w:tcW w:w="2720" w:type="dxa"/>
            <w:gridSpan w:val="2"/>
            <w:vAlign w:val="center"/>
          </w:tcPr>
          <w:p w14:paraId="76B9E179">
            <w:pPr>
              <w:jc w:val="center"/>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是  </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否</w:t>
            </w:r>
          </w:p>
        </w:tc>
        <w:tc>
          <w:tcPr>
            <w:tcW w:w="2170" w:type="dxa"/>
            <w:gridSpan w:val="3"/>
            <w:tcBorders>
              <w:bottom w:val="single" w:color="auto" w:sz="4" w:space="0"/>
            </w:tcBorders>
            <w:vAlign w:val="center"/>
          </w:tcPr>
          <w:p w14:paraId="4C967A5A">
            <w:pPr>
              <w:jc w:val="center"/>
              <w:rPr>
                <w:rFonts w:hint="eastAsia" w:ascii="Times New Roman" w:hAnsi="Times New Roman" w:eastAsia="宋体"/>
                <w:sz w:val="24"/>
                <w:szCs w:val="24"/>
              </w:rPr>
            </w:pPr>
            <w:r>
              <w:rPr>
                <w:rFonts w:hint="eastAsia" w:ascii="Times New Roman" w:hAnsi="Times New Roman" w:eastAsia="宋体"/>
                <w:sz w:val="24"/>
                <w:szCs w:val="24"/>
              </w:rPr>
              <w:t>行地标标准号及名称</w:t>
            </w:r>
          </w:p>
        </w:tc>
        <w:tc>
          <w:tcPr>
            <w:tcW w:w="2142" w:type="dxa"/>
            <w:tcBorders>
              <w:bottom w:val="single" w:color="auto" w:sz="4" w:space="0"/>
            </w:tcBorders>
            <w:vAlign w:val="center"/>
          </w:tcPr>
          <w:p w14:paraId="7A89190F">
            <w:pPr>
              <w:jc w:val="center"/>
              <w:rPr>
                <w:rFonts w:hint="eastAsia" w:ascii="Times New Roman" w:hAnsi="Times New Roman" w:eastAsia="宋体"/>
                <w:sz w:val="24"/>
                <w:szCs w:val="24"/>
                <w:lang w:eastAsia="zh-CN"/>
              </w:rPr>
            </w:pPr>
          </w:p>
        </w:tc>
      </w:tr>
      <w:tr w14:paraId="5C482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844" w:type="dxa"/>
            <w:tcBorders>
              <w:bottom w:val="single" w:color="auto" w:sz="4" w:space="0"/>
            </w:tcBorders>
            <w:vAlign w:val="center"/>
          </w:tcPr>
          <w:p w14:paraId="38B350D1">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是否属于军民通用的标准项目</w:t>
            </w:r>
          </w:p>
        </w:tc>
        <w:tc>
          <w:tcPr>
            <w:tcW w:w="2720" w:type="dxa"/>
            <w:gridSpan w:val="2"/>
            <w:tcBorders>
              <w:bottom w:val="single" w:color="auto" w:sz="4" w:space="0"/>
              <w:right w:val="single" w:color="auto" w:sz="4" w:space="0"/>
            </w:tcBorders>
            <w:vAlign w:val="center"/>
          </w:tcPr>
          <w:p w14:paraId="5C7B4FF7">
            <w:pPr>
              <w:jc w:val="center"/>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是  </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否</w:t>
            </w:r>
          </w:p>
        </w:tc>
        <w:tc>
          <w:tcPr>
            <w:tcW w:w="2170" w:type="dxa"/>
            <w:gridSpan w:val="3"/>
            <w:tcBorders>
              <w:top w:val="single" w:color="auto" w:sz="4" w:space="0"/>
              <w:left w:val="single" w:color="auto" w:sz="4" w:space="0"/>
              <w:bottom w:val="single" w:color="auto" w:sz="4" w:space="0"/>
              <w:right w:val="single" w:color="auto" w:sz="4" w:space="0"/>
            </w:tcBorders>
            <w:vAlign w:val="center"/>
          </w:tcPr>
          <w:p w14:paraId="12B35DC4">
            <w:pPr>
              <w:jc w:val="center"/>
              <w:rPr>
                <w:rFonts w:hint="eastAsia" w:ascii="Times New Roman" w:hAnsi="Times New Roman" w:eastAsia="宋体"/>
                <w:sz w:val="24"/>
                <w:szCs w:val="24"/>
              </w:rPr>
            </w:pPr>
            <w:r>
              <w:rPr>
                <w:rFonts w:hint="eastAsia" w:ascii="Times New Roman" w:hAnsi="Times New Roman" w:eastAsia="宋体"/>
                <w:sz w:val="24"/>
                <w:szCs w:val="24"/>
              </w:rPr>
              <w:t>属于军民通用标准的理由及与军方协调情况</w:t>
            </w:r>
          </w:p>
        </w:tc>
        <w:tc>
          <w:tcPr>
            <w:tcW w:w="2142" w:type="dxa"/>
            <w:tcBorders>
              <w:top w:val="single" w:color="auto" w:sz="4" w:space="0"/>
              <w:left w:val="single" w:color="auto" w:sz="4" w:space="0"/>
              <w:bottom w:val="single" w:color="auto" w:sz="4" w:space="0"/>
              <w:right w:val="single" w:color="auto" w:sz="4" w:space="0"/>
            </w:tcBorders>
            <w:vAlign w:val="center"/>
          </w:tcPr>
          <w:p w14:paraId="14D6F1F3">
            <w:pPr>
              <w:jc w:val="center"/>
              <w:rPr>
                <w:rFonts w:hint="eastAsia" w:ascii="Times New Roman" w:hAnsi="Times New Roman" w:eastAsia="宋体"/>
                <w:sz w:val="24"/>
                <w:szCs w:val="24"/>
                <w:lang w:eastAsia="zh-CN"/>
              </w:rPr>
            </w:pPr>
          </w:p>
        </w:tc>
      </w:tr>
      <w:tr w14:paraId="42AD7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4"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4D938302">
            <w:pPr>
              <w:jc w:val="center"/>
              <w:rPr>
                <w:rFonts w:hint="eastAsia" w:ascii="Times New Roman" w:hAnsi="Times New Roman" w:eastAsia="宋体"/>
                <w:sz w:val="24"/>
                <w:szCs w:val="24"/>
                <w:lang w:val="en-US" w:eastAsia="zh-CN"/>
              </w:rPr>
            </w:pPr>
            <w:r>
              <w:rPr>
                <w:rFonts w:hint="eastAsia" w:ascii="Times New Roman" w:hAnsi="Times New Roman" w:eastAsia="宋体" w:cs="Times New Roman"/>
                <w:sz w:val="24"/>
                <w:szCs w:val="24"/>
              </w:rPr>
              <w:t>是否同步制定外文版</w:t>
            </w:r>
          </w:p>
        </w:tc>
        <w:tc>
          <w:tcPr>
            <w:tcW w:w="2720" w:type="dxa"/>
            <w:gridSpan w:val="2"/>
            <w:tcBorders>
              <w:top w:val="single" w:color="auto" w:sz="4" w:space="0"/>
              <w:left w:val="single" w:color="auto" w:sz="4" w:space="0"/>
              <w:bottom w:val="single" w:color="auto" w:sz="4" w:space="0"/>
              <w:right w:val="single" w:color="auto" w:sz="4" w:space="0"/>
            </w:tcBorders>
            <w:vAlign w:val="center"/>
          </w:tcPr>
          <w:p w14:paraId="5D4D6D88">
            <w:pPr>
              <w:jc w:val="center"/>
              <w:rPr>
                <w:rFonts w:hint="eastAsia"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是  </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否</w:t>
            </w:r>
          </w:p>
          <w:p w14:paraId="1464685E">
            <w:pPr>
              <w:jc w:val="center"/>
              <w:rPr>
                <w:rFonts w:hint="eastAsia" w:ascii="Times New Roman" w:hAnsi="Times New Roman" w:eastAsia="宋体"/>
                <w:sz w:val="24"/>
                <w:szCs w:val="24"/>
                <w:lang w:eastAsia="zh-CN"/>
              </w:rPr>
            </w:pPr>
            <w:r>
              <w:rPr>
                <w:rFonts w:hint="eastAsia" w:ascii="Times New Roman" w:hAnsi="Times New Roman" w:eastAsia="宋体" w:cs="Times New Roman"/>
                <w:sz w:val="24"/>
                <w:szCs w:val="24"/>
              </w:rPr>
              <w:t>(如选否，请填写不同步制定外文版的理由)</w:t>
            </w:r>
          </w:p>
        </w:tc>
        <w:tc>
          <w:tcPr>
            <w:tcW w:w="4312" w:type="dxa"/>
            <w:gridSpan w:val="4"/>
            <w:tcBorders>
              <w:top w:val="single" w:color="auto" w:sz="4" w:space="0"/>
              <w:left w:val="single" w:color="auto" w:sz="4" w:space="0"/>
              <w:bottom w:val="single" w:color="auto" w:sz="4" w:space="0"/>
              <w:right w:val="single" w:color="auto" w:sz="4" w:space="0"/>
            </w:tcBorders>
            <w:vAlign w:val="center"/>
          </w:tcPr>
          <w:p w14:paraId="6CDE5957">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理由</w:t>
            </w:r>
            <w:r>
              <w:rPr>
                <w:rFonts w:hint="eastAsia" w:ascii="Times New Roman" w:hAnsi="Times New Roman" w:eastAsia="宋体" w:cs="Times New Roman"/>
                <w:sz w:val="24"/>
                <w:szCs w:val="24"/>
                <w:lang w:eastAsia="zh-CN"/>
              </w:rPr>
              <w:t>：</w:t>
            </w:r>
          </w:p>
          <w:p w14:paraId="04DF58B1">
            <w:pPr>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cs="Times New Roman"/>
                <w:sz w:val="24"/>
                <w:szCs w:val="24"/>
                <w:lang w:eastAsia="zh-CN"/>
              </w:rPr>
              <w:t>涉及对外贸易</w:t>
            </w:r>
          </w:p>
          <w:p w14:paraId="547D4A1F">
            <w:pPr>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w:t>
            </w:r>
            <w:r>
              <w:rPr>
                <w:rFonts w:hint="eastAsia" w:ascii="Times New Roman" w:hAnsi="Times New Roman" w:eastAsia="宋体" w:cs="Times New Roman"/>
                <w:sz w:val="24"/>
                <w:szCs w:val="24"/>
                <w:lang w:eastAsia="zh-CN"/>
              </w:rPr>
              <w:t>对外承包工程（含一带一路走出去工程）</w:t>
            </w:r>
          </w:p>
          <w:p w14:paraId="3B189277">
            <w:pPr>
              <w:rPr>
                <w:rFonts w:hint="eastAsia"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cs="Times New Roman"/>
                <w:sz w:val="24"/>
                <w:szCs w:val="24"/>
                <w:lang w:eastAsia="zh-CN"/>
              </w:rPr>
              <w:t>有利于科学技术交流</w:t>
            </w:r>
          </w:p>
          <w:p w14:paraId="2826CDBC">
            <w:pPr>
              <w:rPr>
                <w:rFonts w:hint="eastAsia"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4.</w:t>
            </w:r>
            <w:r>
              <w:rPr>
                <w:rFonts w:hint="eastAsia" w:ascii="Times New Roman" w:hAnsi="Times New Roman" w:eastAsia="宋体" w:cs="Times New Roman"/>
                <w:sz w:val="24"/>
                <w:szCs w:val="24"/>
                <w:lang w:eastAsia="zh-CN"/>
              </w:rPr>
              <w:t>有助于提高中国标准的国际影响力</w:t>
            </w:r>
          </w:p>
          <w:p w14:paraId="7AC37DF9">
            <w:pPr>
              <w:jc w:val="left"/>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其他（）</w:t>
            </w:r>
          </w:p>
        </w:tc>
      </w:tr>
      <w:tr w14:paraId="2554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844" w:type="dxa"/>
            <w:tcBorders>
              <w:top w:val="single" w:color="auto" w:sz="4" w:space="0"/>
            </w:tcBorders>
            <w:vAlign w:val="center"/>
          </w:tcPr>
          <w:p w14:paraId="3D81DF20">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外文版翻译承担单位</w:t>
            </w:r>
          </w:p>
        </w:tc>
        <w:tc>
          <w:tcPr>
            <w:tcW w:w="7032" w:type="dxa"/>
            <w:gridSpan w:val="6"/>
            <w:tcBorders>
              <w:top w:val="single" w:color="auto" w:sz="4" w:space="0"/>
            </w:tcBorders>
            <w:vAlign w:val="center"/>
          </w:tcPr>
          <w:p w14:paraId="650AE462">
            <w:pPr>
              <w:jc w:val="center"/>
              <w:rPr>
                <w:rFonts w:hint="eastAsia" w:ascii="Times New Roman" w:hAnsi="Times New Roman" w:eastAsia="宋体"/>
                <w:sz w:val="24"/>
                <w:szCs w:val="24"/>
                <w:lang w:eastAsia="zh-CN"/>
              </w:rPr>
            </w:pPr>
          </w:p>
        </w:tc>
      </w:tr>
      <w:tr w14:paraId="2465B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1844" w:type="dxa"/>
            <w:vAlign w:val="center"/>
          </w:tcPr>
          <w:p w14:paraId="6E798B26">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外文版国内外需求</w:t>
            </w:r>
          </w:p>
        </w:tc>
        <w:tc>
          <w:tcPr>
            <w:tcW w:w="7032" w:type="dxa"/>
            <w:gridSpan w:val="6"/>
            <w:vAlign w:val="center"/>
          </w:tcPr>
          <w:p w14:paraId="2BF108C7">
            <w:pPr>
              <w:jc w:val="center"/>
              <w:rPr>
                <w:rFonts w:hint="eastAsia" w:ascii="Times New Roman" w:hAnsi="Times New Roman" w:eastAsia="宋体"/>
                <w:sz w:val="24"/>
                <w:szCs w:val="24"/>
                <w:lang w:eastAsia="zh-CN"/>
              </w:rPr>
            </w:pPr>
          </w:p>
        </w:tc>
      </w:tr>
      <w:tr w14:paraId="648FB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1844" w:type="dxa"/>
            <w:vAlign w:val="center"/>
          </w:tcPr>
          <w:p w14:paraId="564793EB">
            <w:pPr>
              <w:jc w:val="center"/>
              <w:rPr>
                <w:rFonts w:hint="eastAsia" w:ascii="Times New Roman" w:hAnsi="Times New Roman" w:eastAsia="宋体"/>
                <w:sz w:val="24"/>
                <w:szCs w:val="24"/>
              </w:rPr>
            </w:pPr>
            <w:r>
              <w:rPr>
                <w:rFonts w:hint="eastAsia" w:ascii="Times New Roman" w:hAnsi="Times New Roman" w:eastAsia="宋体" w:cs="Times New Roman"/>
                <w:sz w:val="24"/>
                <w:szCs w:val="24"/>
              </w:rPr>
              <w:t>可持续发展目标匹配情况</w:t>
            </w:r>
          </w:p>
        </w:tc>
        <w:tc>
          <w:tcPr>
            <w:tcW w:w="7032" w:type="dxa"/>
            <w:gridSpan w:val="6"/>
            <w:vAlign w:val="center"/>
          </w:tcPr>
          <w:p w14:paraId="427A255E">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1.消除贫穷</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10.缩小差距</w:t>
            </w:r>
          </w:p>
          <w:p w14:paraId="598789F6">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2.消除饥饿</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11.可持续城市和社区</w:t>
            </w:r>
          </w:p>
          <w:p w14:paraId="4A034D4D">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3.</w:t>
            </w:r>
            <w:r>
              <w:rPr>
                <w:rFonts w:hint="eastAsia" w:ascii="Times New Roman" w:hAnsi="Times New Roman" w:eastAsia="宋体" w:cs="Times New Roman"/>
                <w:sz w:val="24"/>
                <w:szCs w:val="24"/>
              </w:rPr>
              <w:t>良好健康与福祉</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12.负责任的消费和生产</w:t>
            </w:r>
          </w:p>
          <w:p w14:paraId="342556A2">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4.优质教育</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13.气候行动</w:t>
            </w:r>
          </w:p>
          <w:p w14:paraId="0DB0B36A">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5.性别平等</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14.水下生物</w:t>
            </w:r>
          </w:p>
          <w:p w14:paraId="27349E9C">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6.清洁饮水和卫生设施</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15.陆地生物</w:t>
            </w:r>
          </w:p>
          <w:p w14:paraId="4BC16AD9">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7.廉价和清洁能源</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16.和平、正义与强大机构</w:t>
            </w:r>
          </w:p>
          <w:p w14:paraId="01F63D0F">
            <w:pPr>
              <w:jc w:val="both"/>
              <w:rPr>
                <w:rFonts w:hint="eastAsia" w:ascii="Times New Roman" w:hAnsi="Times New Roman" w:eastAsia="宋体" w:cs="Times New Roman"/>
                <w:sz w:val="24"/>
                <w:szCs w:val="24"/>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8.体面工作和经济增长</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17.促进目标实现的伙伴关系</w:t>
            </w:r>
          </w:p>
          <w:p w14:paraId="42F636E9">
            <w:pPr>
              <w:jc w:val="both"/>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9.工业、创新和基础设施</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以上均不符合</w:t>
            </w:r>
          </w:p>
        </w:tc>
      </w:tr>
      <w:tr w14:paraId="54C1A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844" w:type="dxa"/>
            <w:vAlign w:val="center"/>
          </w:tcPr>
          <w:p w14:paraId="6E232246">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项目联系人</w:t>
            </w:r>
          </w:p>
        </w:tc>
        <w:tc>
          <w:tcPr>
            <w:tcW w:w="2720" w:type="dxa"/>
            <w:gridSpan w:val="2"/>
            <w:vAlign w:val="center"/>
          </w:tcPr>
          <w:p w14:paraId="25B0DADC">
            <w:pPr>
              <w:jc w:val="center"/>
              <w:rPr>
                <w:rFonts w:hint="eastAsia" w:ascii="Times New Roman" w:hAnsi="Times New Roman" w:eastAsia="宋体"/>
                <w:sz w:val="24"/>
                <w:szCs w:val="24"/>
                <w:lang w:eastAsia="zh-CN"/>
              </w:rPr>
            </w:pPr>
          </w:p>
        </w:tc>
        <w:tc>
          <w:tcPr>
            <w:tcW w:w="2170" w:type="dxa"/>
            <w:gridSpan w:val="3"/>
            <w:vAlign w:val="center"/>
          </w:tcPr>
          <w:p w14:paraId="668F4A9B">
            <w:pPr>
              <w:jc w:val="center"/>
              <w:rPr>
                <w:rFonts w:hint="eastAsia" w:ascii="Times New Roman" w:hAnsi="Times New Roman" w:eastAsia="宋体"/>
                <w:sz w:val="24"/>
                <w:szCs w:val="24"/>
              </w:rPr>
            </w:pPr>
            <w:r>
              <w:rPr>
                <w:rFonts w:hint="eastAsia" w:ascii="Times New Roman" w:hAnsi="Times New Roman" w:eastAsia="宋体"/>
                <w:kern w:val="2"/>
                <w:sz w:val="24"/>
                <w:szCs w:val="24"/>
                <w:lang w:val="en-US" w:eastAsia="zh-CN" w:bidi="ar-SA"/>
              </w:rPr>
              <w:t>联系电话</w:t>
            </w:r>
          </w:p>
        </w:tc>
        <w:tc>
          <w:tcPr>
            <w:tcW w:w="2142" w:type="dxa"/>
            <w:vAlign w:val="center"/>
          </w:tcPr>
          <w:p w14:paraId="4D2389D9">
            <w:pPr>
              <w:jc w:val="center"/>
              <w:rPr>
                <w:rFonts w:hint="eastAsia" w:ascii="Times New Roman" w:hAnsi="Times New Roman" w:eastAsia="宋体"/>
                <w:sz w:val="24"/>
                <w:szCs w:val="24"/>
                <w:lang w:eastAsia="zh-CN"/>
              </w:rPr>
            </w:pPr>
          </w:p>
        </w:tc>
      </w:tr>
    </w:tbl>
    <w:p w14:paraId="141BDFEF">
      <w:pPr>
        <w:jc w:val="left"/>
        <w:rPr>
          <w:rFonts w:asciiTheme="minorEastAsia" w:hAnsiTheme="minorEastAsia"/>
          <w:b/>
          <w:sz w:val="24"/>
        </w:rPr>
      </w:pPr>
    </w:p>
    <w:p w14:paraId="29C1AFEE">
      <w:pPr>
        <w:widowControl/>
        <w:jc w:val="left"/>
        <w:rPr>
          <w:rFonts w:eastAsia="宋体" w:cs="Times New Roman" w:asciiTheme="minorEastAsia" w:hAnsiTheme="minorEastAsia"/>
          <w:b/>
          <w:sz w:val="24"/>
          <w:szCs w:val="24"/>
        </w:rPr>
      </w:pPr>
      <w:r>
        <w:rPr>
          <w:rFonts w:asciiTheme="minorEastAsia" w:hAnsiTheme="minorEastAsia"/>
          <w:b/>
          <w:sz w:val="24"/>
        </w:rPr>
        <w:br w:type="page"/>
      </w:r>
    </w:p>
    <w:p w14:paraId="78CE46D2">
      <w:pPr>
        <w:spacing w:line="360" w:lineRule="auto"/>
        <w:ind w:firstLine="562" w:firstLineChars="200"/>
        <w:rPr>
          <w:b/>
          <w:bCs/>
          <w:sz w:val="28"/>
          <w:szCs w:val="28"/>
        </w:rPr>
      </w:pPr>
      <w:r>
        <w:rPr>
          <w:rFonts w:hint="eastAsia"/>
          <w:b/>
          <w:bCs/>
          <w:sz w:val="28"/>
          <w:szCs w:val="28"/>
        </w:rPr>
        <w:t>二、论证评估报告</w:t>
      </w:r>
    </w:p>
    <w:p w14:paraId="58BAABBC">
      <w:pPr>
        <w:spacing w:line="360" w:lineRule="auto"/>
        <w:ind w:firstLine="480" w:firstLineChars="200"/>
        <w:rPr>
          <w:b/>
          <w:bCs/>
          <w:sz w:val="28"/>
          <w:szCs w:val="28"/>
        </w:rPr>
      </w:pPr>
      <w:r>
        <w:rPr>
          <w:rFonts w:hint="eastAsia"/>
          <w:color w:val="FF0000"/>
          <w:sz w:val="24"/>
          <w:szCs w:val="24"/>
        </w:rPr>
        <w:t>（标红字体以及【】中的内容为解释说明事项，请在</w:t>
      </w:r>
      <w:r>
        <w:rPr>
          <w:rFonts w:hint="eastAsia"/>
          <w:color w:val="FF0000"/>
          <w:sz w:val="24"/>
          <w:szCs w:val="24"/>
          <w:lang w:val="en-US" w:eastAsia="zh-CN"/>
        </w:rPr>
        <w:t>申报书</w:t>
      </w:r>
      <w:r>
        <w:rPr>
          <w:rFonts w:hint="eastAsia"/>
          <w:color w:val="FF0000"/>
          <w:sz w:val="24"/>
          <w:szCs w:val="24"/>
        </w:rPr>
        <w:t>编写完毕后删除）</w:t>
      </w:r>
    </w:p>
    <w:p w14:paraId="0E54C4FD">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（一）</w:t>
      </w:r>
      <w:r>
        <w:rPr>
          <w:rFonts w:hint="eastAsia" w:ascii="方正黑体简体" w:hAnsi="方正黑体简体" w:eastAsia="方正黑体简体" w:cs="方正黑体简体"/>
          <w:sz w:val="28"/>
          <w:szCs w:val="28"/>
          <w:lang w:val="en-US" w:eastAsia="zh-CN"/>
        </w:rPr>
        <w:t>制定</w:t>
      </w:r>
      <w:r>
        <w:rPr>
          <w:rFonts w:hint="eastAsia" w:ascii="方正黑体简体" w:hAnsi="方正黑体简体" w:eastAsia="方正黑体简体" w:cs="方正黑体简体"/>
          <w:sz w:val="28"/>
          <w:szCs w:val="28"/>
        </w:rPr>
        <w:t>推荐性国家标准</w:t>
      </w:r>
      <w:r>
        <w:rPr>
          <w:rFonts w:hint="eastAsia" w:ascii="方正黑体简体" w:hAnsi="方正黑体简体" w:eastAsia="方正黑体简体" w:cs="方正黑体简体"/>
          <w:sz w:val="28"/>
          <w:szCs w:val="28"/>
          <w:lang w:val="en-US" w:eastAsia="zh-CN"/>
        </w:rPr>
        <w:t>/指导性技术文件</w:t>
      </w:r>
      <w:r>
        <w:rPr>
          <w:rFonts w:hint="eastAsia" w:ascii="方正黑体简体" w:hAnsi="方正黑体简体" w:eastAsia="方正黑体简体" w:cs="方正黑体简体"/>
          <w:sz w:val="28"/>
          <w:szCs w:val="28"/>
        </w:rPr>
        <w:t>的必要性</w:t>
      </w:r>
      <w:r>
        <w:rPr>
          <w:rFonts w:hint="eastAsia" w:ascii="方正黑体简体" w:hAnsi="方正黑体简体" w:eastAsia="方正黑体简体" w:cs="方正黑体简体"/>
          <w:sz w:val="28"/>
          <w:szCs w:val="28"/>
          <w:lang w:eastAsia="zh-CN"/>
        </w:rPr>
        <w:t>、</w:t>
      </w:r>
      <w:r>
        <w:rPr>
          <w:rFonts w:hint="eastAsia" w:ascii="方正黑体简体" w:hAnsi="方正黑体简体" w:eastAsia="方正黑体简体" w:cs="方正黑体简体"/>
          <w:sz w:val="28"/>
          <w:szCs w:val="28"/>
        </w:rPr>
        <w:t>可行性</w:t>
      </w:r>
    </w:p>
    <w:p w14:paraId="22B4D808">
      <w:pPr>
        <w:spacing w:line="360" w:lineRule="auto"/>
        <w:ind w:firstLine="480" w:firstLineChars="200"/>
        <w:rPr>
          <w:sz w:val="24"/>
          <w:szCs w:val="24"/>
        </w:rPr>
      </w:pPr>
      <w:r>
        <w:rPr>
          <w:rFonts w:hint="eastAsia"/>
          <w:sz w:val="24"/>
          <w:szCs w:val="24"/>
        </w:rPr>
        <w:t>【立项必要性</w:t>
      </w:r>
      <w:r>
        <w:rPr>
          <w:rFonts w:hint="eastAsia"/>
          <w:sz w:val="24"/>
          <w:szCs w:val="24"/>
          <w:lang w:val="en-US" w:eastAsia="zh-CN"/>
        </w:rPr>
        <w:t>可</w:t>
      </w:r>
      <w:r>
        <w:rPr>
          <w:rFonts w:hint="eastAsia"/>
          <w:sz w:val="24"/>
          <w:szCs w:val="24"/>
        </w:rPr>
        <w:t>包括：经济社会和产业发展的需求；相关法律法规、政策规划的要求；标准实施后重大经济、社会、生态效益分析。项目可行性</w:t>
      </w:r>
      <w:r>
        <w:rPr>
          <w:rFonts w:hint="eastAsia"/>
          <w:sz w:val="24"/>
          <w:szCs w:val="24"/>
          <w:lang w:val="en-US" w:eastAsia="zh-CN"/>
        </w:rPr>
        <w:t>可</w:t>
      </w:r>
      <w:r>
        <w:rPr>
          <w:rFonts w:hint="eastAsia"/>
          <w:sz w:val="24"/>
          <w:szCs w:val="24"/>
        </w:rPr>
        <w:t>包括：产业发展情况；有关技术的成熟度和经济性分析；如果实施标准对企业生产经营成本影响较大，应进行综合成本分析；已经具备的</w:t>
      </w:r>
      <w:r>
        <w:rPr>
          <w:rFonts w:hint="eastAsia"/>
          <w:sz w:val="24"/>
          <w:szCs w:val="24"/>
          <w:lang w:val="en-US" w:eastAsia="zh-CN"/>
        </w:rPr>
        <w:t>标准</w:t>
      </w:r>
      <w:r>
        <w:rPr>
          <w:rFonts w:hint="eastAsia"/>
          <w:sz w:val="24"/>
          <w:szCs w:val="24"/>
        </w:rPr>
        <w:t>研究基础和条件等</w:t>
      </w:r>
      <w:r>
        <w:rPr>
          <w:rFonts w:hint="eastAsia"/>
          <w:sz w:val="24"/>
          <w:szCs w:val="24"/>
          <w:lang w:eastAsia="zh-CN"/>
        </w:rPr>
        <w:t>，</w:t>
      </w:r>
      <w:r>
        <w:rPr>
          <w:rFonts w:hint="eastAsia"/>
          <w:sz w:val="24"/>
          <w:szCs w:val="24"/>
          <w:lang w:val="en-US" w:eastAsia="zh-CN"/>
        </w:rPr>
        <w:t>字数控制在1500字内</w:t>
      </w:r>
      <w:r>
        <w:rPr>
          <w:rFonts w:hint="eastAsia"/>
          <w:sz w:val="24"/>
          <w:szCs w:val="24"/>
        </w:rPr>
        <w:t>】</w:t>
      </w:r>
    </w:p>
    <w:p w14:paraId="3B93006C">
      <w:pPr>
        <w:spacing w:line="360" w:lineRule="auto"/>
        <w:ind w:firstLine="560" w:firstLineChars="200"/>
        <w:rPr>
          <w:rFonts w:ascii="方正楷体简体" w:hAnsi="方正楷体简体" w:eastAsia="方正楷体简体" w:cs="方正楷体简体"/>
          <w:color w:val="FF0000"/>
          <w:sz w:val="28"/>
          <w:szCs w:val="28"/>
        </w:rPr>
      </w:pPr>
    </w:p>
    <w:p w14:paraId="69DE3760">
      <w:pPr>
        <w:spacing w:line="360" w:lineRule="auto"/>
        <w:ind w:firstLine="560" w:firstLineChars="200"/>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rPr>
        <w:t>（二）</w:t>
      </w:r>
      <w:r>
        <w:rPr>
          <w:rFonts w:hint="eastAsia" w:ascii="方正黑体简体" w:hAnsi="方正黑体简体" w:eastAsia="方正黑体简体" w:cs="方正黑体简体"/>
          <w:sz w:val="28"/>
          <w:szCs w:val="28"/>
          <w:lang w:val="en-US" w:eastAsia="zh-CN"/>
        </w:rPr>
        <w:t>范围和</w:t>
      </w:r>
      <w:r>
        <w:rPr>
          <w:rFonts w:hint="eastAsia" w:ascii="方正黑体简体" w:hAnsi="方正黑体简体" w:eastAsia="方正黑体简体" w:cs="方正黑体简体"/>
          <w:sz w:val="28"/>
          <w:szCs w:val="28"/>
        </w:rPr>
        <w:t>主要技术</w:t>
      </w:r>
      <w:r>
        <w:rPr>
          <w:rFonts w:hint="eastAsia" w:ascii="方正黑体简体" w:hAnsi="方正黑体简体" w:eastAsia="方正黑体简体" w:cs="方正黑体简体"/>
          <w:sz w:val="28"/>
          <w:szCs w:val="28"/>
          <w:lang w:val="en-US" w:eastAsia="zh-CN"/>
        </w:rPr>
        <w:t>内容</w:t>
      </w:r>
    </w:p>
    <w:p w14:paraId="013DE394">
      <w:pPr>
        <w:spacing w:line="360" w:lineRule="auto"/>
        <w:ind w:firstLine="480" w:firstLineChars="200"/>
        <w:rPr>
          <w:sz w:val="24"/>
          <w:szCs w:val="24"/>
        </w:rPr>
      </w:pPr>
      <w:r>
        <w:rPr>
          <w:rFonts w:hint="eastAsia"/>
          <w:sz w:val="24"/>
          <w:szCs w:val="24"/>
        </w:rPr>
        <w:t>【包括范围和主要技术内容等，修订项目应说明拟修订的内容，与原标准相比的主要变化。】</w:t>
      </w:r>
    </w:p>
    <w:p w14:paraId="73EF8407">
      <w:pPr>
        <w:spacing w:line="360" w:lineRule="auto"/>
        <w:ind w:firstLine="480" w:firstLineChars="200"/>
        <w:rPr>
          <w:color w:val="FF0000"/>
          <w:sz w:val="24"/>
          <w:szCs w:val="24"/>
        </w:rPr>
      </w:pPr>
    </w:p>
    <w:p w14:paraId="645C4025">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（三）国内外标准情况、与国际标准一致性程度情况</w:t>
      </w:r>
    </w:p>
    <w:p w14:paraId="1890CF8A">
      <w:pPr>
        <w:spacing w:line="360" w:lineRule="auto"/>
        <w:ind w:firstLine="480" w:firstLineChars="200"/>
        <w:rPr>
          <w:sz w:val="24"/>
          <w:szCs w:val="24"/>
        </w:rPr>
      </w:pPr>
      <w:r>
        <w:rPr>
          <w:rFonts w:hint="eastAsia"/>
          <w:sz w:val="24"/>
          <w:szCs w:val="24"/>
        </w:rPr>
        <w:t>【包括国内相关标准情况，与拟制定标准的关系</w:t>
      </w:r>
      <w:r>
        <w:rPr>
          <w:rFonts w:hint="eastAsia"/>
          <w:sz w:val="24"/>
          <w:szCs w:val="24"/>
          <w:lang w:eastAsia="zh-CN"/>
        </w:rPr>
        <w:t>，</w:t>
      </w:r>
      <w:r>
        <w:rPr>
          <w:rFonts w:hint="eastAsia"/>
          <w:sz w:val="24"/>
          <w:szCs w:val="24"/>
          <w:lang w:val="en-US" w:eastAsia="zh-CN"/>
        </w:rPr>
        <w:t>范围包含但不限于相关国家标准、</w:t>
      </w:r>
      <w:r>
        <w:rPr>
          <w:rFonts w:hint="eastAsia"/>
          <w:sz w:val="24"/>
          <w:szCs w:val="24"/>
        </w:rPr>
        <w:t>行业标准、地方标准、团体标准和企业标准；有关国际标准化组织、有关国家或地区的相关标准情况、主要内容；拟制定标准拟采用或参照哪些国际国外标准，并对一致性进行描述。】</w:t>
      </w:r>
    </w:p>
    <w:p w14:paraId="1A82A8C9">
      <w:pPr>
        <w:spacing w:line="360" w:lineRule="auto"/>
        <w:ind w:firstLine="480" w:firstLineChars="200"/>
        <w:rPr>
          <w:sz w:val="24"/>
          <w:szCs w:val="24"/>
        </w:rPr>
      </w:pPr>
    </w:p>
    <w:p w14:paraId="74F04F16">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（四）与相关强制性标准、法律法规配套情况</w:t>
      </w:r>
    </w:p>
    <w:p w14:paraId="66C3CC98">
      <w:pPr>
        <w:spacing w:line="360" w:lineRule="auto"/>
        <w:ind w:firstLine="480" w:firstLineChars="200"/>
        <w:rPr>
          <w:sz w:val="24"/>
          <w:szCs w:val="24"/>
        </w:rPr>
      </w:pPr>
      <w:r>
        <w:rPr>
          <w:rFonts w:hint="eastAsia"/>
          <w:sz w:val="24"/>
          <w:szCs w:val="24"/>
        </w:rPr>
        <w:t>【包括国内有关强制性标准、法律法规情况，与拟制定标准的关系。】</w:t>
      </w:r>
    </w:p>
    <w:p w14:paraId="4AD7583B">
      <w:pPr>
        <w:spacing w:line="360" w:lineRule="auto"/>
        <w:ind w:firstLine="480" w:firstLineChars="200"/>
        <w:rPr>
          <w:sz w:val="24"/>
          <w:szCs w:val="24"/>
        </w:rPr>
      </w:pPr>
    </w:p>
    <w:p w14:paraId="3F193E48">
      <w:pPr>
        <w:spacing w:line="360" w:lineRule="auto"/>
        <w:ind w:firstLine="560" w:firstLineChars="200"/>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rPr>
        <w:t>（五）标准所涉及的产品</w:t>
      </w:r>
      <w:r>
        <w:rPr>
          <w:rFonts w:hint="eastAsia" w:ascii="方正黑体简体" w:hAnsi="方正黑体简体" w:eastAsia="方正黑体简体" w:cs="方正黑体简体"/>
          <w:sz w:val="28"/>
          <w:szCs w:val="28"/>
          <w:lang w:val="en-US" w:eastAsia="zh-CN"/>
        </w:rPr>
        <w:t>清单</w:t>
      </w:r>
    </w:p>
    <w:p w14:paraId="721D5706">
      <w:pPr>
        <w:spacing w:line="360" w:lineRule="auto"/>
        <w:ind w:firstLine="480" w:firstLineChars="200"/>
        <w:rPr>
          <w:rFonts w:hint="eastAsia"/>
          <w:sz w:val="24"/>
          <w:szCs w:val="24"/>
        </w:rPr>
      </w:pPr>
      <w:r>
        <w:rPr>
          <w:rFonts w:hint="eastAsia"/>
          <w:sz w:val="24"/>
          <w:szCs w:val="24"/>
        </w:rPr>
        <w:t>【应尽可能详细列出所规范的产品、过程或服务的名称或清单。】</w:t>
      </w:r>
    </w:p>
    <w:p w14:paraId="08E6FF4A">
      <w:pPr>
        <w:spacing w:line="360" w:lineRule="auto"/>
        <w:ind w:firstLine="480" w:firstLineChars="200"/>
        <w:rPr>
          <w:rFonts w:hint="eastAsia"/>
          <w:sz w:val="24"/>
          <w:szCs w:val="24"/>
        </w:rPr>
      </w:pPr>
    </w:p>
    <w:p w14:paraId="44FA3D69">
      <w:pPr>
        <w:spacing w:line="360" w:lineRule="auto"/>
        <w:ind w:firstLine="560" w:firstLineChars="200"/>
        <w:rPr>
          <w:rFonts w:hint="default"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rPr>
        <w:t>（</w:t>
      </w:r>
      <w:r>
        <w:rPr>
          <w:rFonts w:hint="eastAsia" w:ascii="方正黑体简体" w:hAnsi="方正黑体简体" w:eastAsia="方正黑体简体" w:cs="方正黑体简体"/>
          <w:sz w:val="28"/>
          <w:szCs w:val="28"/>
          <w:lang w:val="en-US" w:eastAsia="zh-CN"/>
        </w:rPr>
        <w:t>六</w:t>
      </w:r>
      <w:r>
        <w:rPr>
          <w:rFonts w:hint="eastAsia" w:ascii="方正黑体简体" w:hAnsi="方正黑体简体" w:eastAsia="方正黑体简体" w:cs="方正黑体简体"/>
          <w:sz w:val="28"/>
          <w:szCs w:val="28"/>
        </w:rPr>
        <w:t>）</w:t>
      </w:r>
      <w:r>
        <w:rPr>
          <w:rFonts w:hint="eastAsia" w:ascii="方正黑体简体" w:hAnsi="方正黑体简体" w:eastAsia="方正黑体简体" w:cs="方正黑体简体"/>
          <w:sz w:val="28"/>
          <w:szCs w:val="28"/>
          <w:lang w:val="en-US" w:eastAsia="zh-CN"/>
        </w:rPr>
        <w:t>可能涉及的相关知识产权情况</w:t>
      </w:r>
    </w:p>
    <w:p w14:paraId="01CFF03C">
      <w:pPr>
        <w:spacing w:line="360" w:lineRule="auto"/>
        <w:ind w:firstLine="480" w:firstLineChars="200"/>
        <w:rPr>
          <w:rFonts w:hint="eastAsia"/>
          <w:sz w:val="24"/>
          <w:szCs w:val="24"/>
        </w:rPr>
      </w:pPr>
      <w:r>
        <w:rPr>
          <w:rFonts w:hint="eastAsia"/>
          <w:sz w:val="24"/>
          <w:szCs w:val="24"/>
        </w:rPr>
        <w:t>【</w:t>
      </w:r>
      <w:r>
        <w:rPr>
          <w:rFonts w:hint="eastAsia"/>
          <w:sz w:val="24"/>
          <w:szCs w:val="24"/>
          <w:lang w:val="en-US" w:eastAsia="zh-CN"/>
        </w:rPr>
        <w:t>列出</w:t>
      </w:r>
      <w:r>
        <w:rPr>
          <w:rFonts w:hint="eastAsia"/>
          <w:sz w:val="24"/>
          <w:szCs w:val="24"/>
        </w:rPr>
        <w:t>标准</w:t>
      </w:r>
      <w:r>
        <w:rPr>
          <w:rFonts w:hint="eastAsia"/>
          <w:sz w:val="24"/>
          <w:szCs w:val="24"/>
          <w:lang w:val="en-US" w:eastAsia="zh-CN"/>
        </w:rPr>
        <w:t>可能</w:t>
      </w:r>
      <w:r>
        <w:rPr>
          <w:rFonts w:hint="eastAsia"/>
          <w:sz w:val="24"/>
          <w:szCs w:val="24"/>
        </w:rPr>
        <w:t>涉及的知识产权情况</w:t>
      </w:r>
      <w:r>
        <w:rPr>
          <w:rFonts w:hint="eastAsia"/>
          <w:sz w:val="24"/>
          <w:szCs w:val="24"/>
          <w:lang w:eastAsia="zh-CN"/>
        </w:rPr>
        <w:t>；</w:t>
      </w:r>
      <w:r>
        <w:rPr>
          <w:rFonts w:hint="eastAsia"/>
          <w:sz w:val="24"/>
          <w:szCs w:val="24"/>
          <w:lang w:val="en-US" w:eastAsia="zh-CN"/>
        </w:rPr>
        <w:t>同时承诺本标准无版权风险</w:t>
      </w:r>
      <w:r>
        <w:rPr>
          <w:rFonts w:hint="eastAsia"/>
          <w:sz w:val="24"/>
          <w:szCs w:val="24"/>
        </w:rPr>
        <w:t>】</w:t>
      </w:r>
    </w:p>
    <w:p w14:paraId="5F0DF76D">
      <w:pPr>
        <w:spacing w:line="360" w:lineRule="auto"/>
        <w:ind w:firstLine="480" w:firstLineChars="200"/>
        <w:rPr>
          <w:rFonts w:hint="eastAsia"/>
          <w:sz w:val="24"/>
          <w:szCs w:val="24"/>
        </w:rPr>
      </w:pPr>
      <w:r>
        <w:rPr>
          <w:rFonts w:hint="eastAsia"/>
          <w:sz w:val="24"/>
          <w:szCs w:val="24"/>
          <w:lang w:val="en-US" w:eastAsia="zh-CN"/>
        </w:rPr>
        <w:t>起草单位</w:t>
      </w:r>
      <w:r>
        <w:rPr>
          <w:rFonts w:hint="eastAsia"/>
          <w:sz w:val="24"/>
          <w:szCs w:val="24"/>
        </w:rPr>
        <w:t>承诺</w:t>
      </w:r>
      <w:r>
        <w:rPr>
          <w:rFonts w:hint="eastAsia"/>
          <w:sz w:val="24"/>
          <w:szCs w:val="24"/>
          <w:lang w:eastAsia="zh-CN"/>
        </w:rPr>
        <w:t>：</w:t>
      </w:r>
      <w:r>
        <w:rPr>
          <w:rFonts w:hint="eastAsia"/>
          <w:sz w:val="24"/>
          <w:szCs w:val="24"/>
        </w:rPr>
        <w:t>本标准编写过程中未引用任何受版权保护的文本、图表、数据或其他专有内容，本标准无版权风险</w:t>
      </w:r>
      <w:r>
        <w:rPr>
          <w:rFonts w:hint="eastAsia"/>
          <w:sz w:val="24"/>
          <w:szCs w:val="24"/>
          <w:lang w:eastAsia="zh-CN"/>
        </w:rPr>
        <w:t>。</w:t>
      </w:r>
      <w:r>
        <w:rPr>
          <w:rFonts w:hint="eastAsia"/>
          <w:sz w:val="24"/>
          <w:szCs w:val="24"/>
          <w:lang w:val="en-US" w:eastAsia="zh-CN"/>
        </w:rPr>
        <w:t>如标准立项，将</w:t>
      </w:r>
      <w:r>
        <w:rPr>
          <w:rFonts w:hint="eastAsia"/>
          <w:sz w:val="24"/>
          <w:szCs w:val="24"/>
        </w:rPr>
        <w:t>在后续征求意见、审定及实施过程中，持续保障公平竞争原则的落实，确保标准的中立性和公正性。</w:t>
      </w:r>
    </w:p>
    <w:p w14:paraId="6E9E62DE">
      <w:pPr>
        <w:spacing w:line="360" w:lineRule="auto"/>
        <w:ind w:firstLine="480" w:firstLineChars="200"/>
        <w:rPr>
          <w:rFonts w:hint="eastAsia"/>
          <w:sz w:val="24"/>
          <w:szCs w:val="24"/>
        </w:rPr>
      </w:pPr>
    </w:p>
    <w:p w14:paraId="639107E6">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w:t>
      </w:r>
      <w:r>
        <w:rPr>
          <w:rFonts w:hint="eastAsia" w:ascii="方正黑体简体" w:hAnsi="方正黑体简体" w:eastAsia="方正黑体简体" w:cs="方正黑体简体"/>
          <w:sz w:val="28"/>
          <w:szCs w:val="28"/>
          <w:lang w:val="en-US" w:eastAsia="zh-CN"/>
        </w:rPr>
        <w:t>七</w:t>
      </w:r>
      <w:r>
        <w:rPr>
          <w:rFonts w:hint="eastAsia" w:ascii="方正黑体简体" w:hAnsi="方正黑体简体" w:eastAsia="方正黑体简体" w:cs="方正黑体简体"/>
          <w:sz w:val="28"/>
          <w:szCs w:val="28"/>
        </w:rPr>
        <w:t>）征求国务院有关部门或关联TC意见的情况</w:t>
      </w:r>
    </w:p>
    <w:p w14:paraId="05679842">
      <w:pPr>
        <w:spacing w:line="360" w:lineRule="auto"/>
        <w:ind w:firstLine="480" w:firstLineChars="200"/>
        <w:rPr>
          <w:sz w:val="24"/>
          <w:szCs w:val="24"/>
        </w:rPr>
      </w:pPr>
      <w:r>
        <w:rPr>
          <w:rFonts w:hint="eastAsia"/>
          <w:sz w:val="24"/>
          <w:szCs w:val="24"/>
        </w:rPr>
        <w:t>【如涉及国务院有关部门或关联TC，应征求并提供相关部门（TC）的意见。】</w:t>
      </w:r>
    </w:p>
    <w:p w14:paraId="7E1C8BB4">
      <w:pPr>
        <w:spacing w:line="360" w:lineRule="auto"/>
        <w:rPr>
          <w:color w:val="FF0000"/>
          <w:sz w:val="24"/>
          <w:szCs w:val="24"/>
        </w:rPr>
      </w:pPr>
    </w:p>
    <w:p w14:paraId="2011DE87">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w:t>
      </w:r>
      <w:r>
        <w:rPr>
          <w:rFonts w:hint="eastAsia" w:ascii="方正黑体简体" w:hAnsi="方正黑体简体" w:eastAsia="方正黑体简体" w:cs="方正黑体简体"/>
          <w:sz w:val="28"/>
          <w:szCs w:val="28"/>
          <w:lang w:val="en-US" w:eastAsia="zh-CN"/>
        </w:rPr>
        <w:t>八</w:t>
      </w:r>
      <w:r>
        <w:rPr>
          <w:rFonts w:hint="eastAsia" w:ascii="方正黑体简体" w:hAnsi="方正黑体简体" w:eastAsia="方正黑体简体" w:cs="方正黑体简体"/>
          <w:sz w:val="28"/>
          <w:szCs w:val="28"/>
        </w:rPr>
        <w:t>）经费预算</w:t>
      </w:r>
    </w:p>
    <w:p w14:paraId="4F4D1653">
      <w:pPr>
        <w:spacing w:line="360" w:lineRule="auto"/>
        <w:ind w:firstLine="480" w:firstLineChars="200"/>
        <w:rPr>
          <w:sz w:val="24"/>
          <w:szCs w:val="24"/>
        </w:rPr>
      </w:pPr>
      <w:r>
        <w:rPr>
          <w:rFonts w:hint="eastAsia"/>
          <w:sz w:val="24"/>
          <w:szCs w:val="24"/>
        </w:rPr>
        <w:t>【</w:t>
      </w:r>
      <w:r>
        <w:rPr>
          <w:rFonts w:hint="eastAsia"/>
          <w:sz w:val="24"/>
          <w:szCs w:val="24"/>
          <w:lang w:val="en-US" w:eastAsia="zh-CN"/>
        </w:rPr>
        <w:t>本标准研制预计需要经费总额XX万元，其中申请国拨补助经费XX万元，当国拨经费达不到预算时，由单位自筹解决，保证完成标准研制。</w:t>
      </w:r>
      <w:r>
        <w:rPr>
          <w:rFonts w:hint="eastAsia"/>
          <w:sz w:val="24"/>
          <w:szCs w:val="24"/>
        </w:rPr>
        <w:t>】</w:t>
      </w:r>
    </w:p>
    <w:p w14:paraId="1EFAF0D1">
      <w:pPr>
        <w:spacing w:line="360" w:lineRule="auto"/>
        <w:ind w:firstLine="420" w:firstLineChars="200"/>
        <w:rPr>
          <w:rFonts w:hint="eastAsia" w:ascii="Times New Roman" w:hAnsi="Times New Roman" w:eastAsia="宋体" w:cs="Times New Roman"/>
          <w:sz w:val="21"/>
          <w:szCs w:val="21"/>
          <w:lang w:val="en-US" w:eastAsia="zh-CN"/>
        </w:rPr>
      </w:pPr>
    </w:p>
    <w:p w14:paraId="6402AB19">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w:t>
      </w:r>
      <w:r>
        <w:rPr>
          <w:rFonts w:hint="eastAsia" w:ascii="方正黑体简体" w:hAnsi="方正黑体简体" w:eastAsia="方正黑体简体" w:cs="方正黑体简体"/>
          <w:sz w:val="28"/>
          <w:szCs w:val="28"/>
          <w:lang w:val="en-US" w:eastAsia="zh-CN"/>
        </w:rPr>
        <w:t>九</w:t>
      </w:r>
      <w:r>
        <w:rPr>
          <w:rFonts w:hint="eastAsia" w:ascii="方正黑体简体" w:hAnsi="方正黑体简体" w:eastAsia="方正黑体简体" w:cs="方正黑体简体"/>
          <w:sz w:val="28"/>
          <w:szCs w:val="28"/>
        </w:rPr>
        <w:t>）项目进度安排</w:t>
      </w:r>
    </w:p>
    <w:p w14:paraId="52ABEC2F">
      <w:pPr>
        <w:spacing w:line="360" w:lineRule="auto"/>
        <w:ind w:firstLine="480" w:firstLineChars="200"/>
        <w:rPr>
          <w:sz w:val="24"/>
          <w:szCs w:val="24"/>
        </w:rPr>
      </w:pPr>
      <w:r>
        <w:rPr>
          <w:rFonts w:hint="eastAsia"/>
          <w:sz w:val="24"/>
          <w:szCs w:val="24"/>
        </w:rPr>
        <w:t>【</w:t>
      </w:r>
      <w:r>
        <w:rPr>
          <w:rFonts w:hint="eastAsia" w:ascii="宋体" w:hAnsi="宋体" w:eastAsia="宋体" w:cs="宋体"/>
          <w:color w:val="333333"/>
          <w:sz w:val="24"/>
          <w:szCs w:val="24"/>
          <w:shd w:val="clear" w:color="auto" w:fill="FFFFFF"/>
          <w:lang w:val="en-US" w:eastAsia="zh-CN"/>
        </w:rPr>
        <w:t>根据所选项目周期进行安排</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w:t>
      </w:r>
    </w:p>
    <w:tbl>
      <w:tblPr>
        <w:tblStyle w:val="6"/>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151"/>
        <w:gridCol w:w="5488"/>
        <w:gridCol w:w="1740"/>
      </w:tblGrid>
      <w:tr w14:paraId="3033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088C6F35">
            <w:pPr>
              <w:jc w:val="center"/>
              <w:rPr>
                <w:rFonts w:ascii="Times New Roman" w:hAnsi="Times New Roman" w:cs="宋体"/>
                <w:b/>
                <w:bCs/>
                <w:szCs w:val="21"/>
              </w:rPr>
            </w:pPr>
            <w:r>
              <w:rPr>
                <w:rFonts w:hint="eastAsia" w:ascii="Times New Roman" w:hAnsi="Times New Roman" w:eastAsia="宋体" w:cs="宋体"/>
                <w:b/>
                <w:bCs/>
                <w:szCs w:val="21"/>
                <w:lang w:bidi="ar"/>
              </w:rPr>
              <w:t>序号</w:t>
            </w:r>
          </w:p>
        </w:tc>
        <w:tc>
          <w:tcPr>
            <w:tcW w:w="635" w:type="pct"/>
            <w:tcBorders>
              <w:top w:val="single" w:color="auto" w:sz="4" w:space="0"/>
              <w:left w:val="single" w:color="auto" w:sz="4" w:space="0"/>
              <w:bottom w:val="single" w:color="auto" w:sz="4" w:space="0"/>
              <w:right w:val="single" w:color="auto" w:sz="4" w:space="0"/>
            </w:tcBorders>
            <w:vAlign w:val="center"/>
          </w:tcPr>
          <w:p w14:paraId="5C5C48E4">
            <w:pPr>
              <w:jc w:val="center"/>
              <w:rPr>
                <w:rFonts w:ascii="Times New Roman" w:hAnsi="Times New Roman" w:cs="宋体"/>
                <w:b/>
                <w:bCs/>
                <w:szCs w:val="21"/>
              </w:rPr>
            </w:pPr>
            <w:r>
              <w:rPr>
                <w:rFonts w:hint="eastAsia" w:ascii="Times New Roman" w:hAnsi="Times New Roman" w:eastAsia="宋体" w:cs="宋体"/>
                <w:b/>
                <w:bCs/>
                <w:szCs w:val="21"/>
                <w:lang w:bidi="ar"/>
              </w:rPr>
              <w:t>阶段</w:t>
            </w:r>
          </w:p>
        </w:tc>
        <w:tc>
          <w:tcPr>
            <w:tcW w:w="3027" w:type="pct"/>
            <w:tcBorders>
              <w:top w:val="single" w:color="auto" w:sz="4" w:space="0"/>
              <w:left w:val="single" w:color="auto" w:sz="4" w:space="0"/>
              <w:bottom w:val="single" w:color="auto" w:sz="4" w:space="0"/>
              <w:right w:val="single" w:color="auto" w:sz="4" w:space="0"/>
            </w:tcBorders>
            <w:vAlign w:val="center"/>
          </w:tcPr>
          <w:p w14:paraId="42F93E1E">
            <w:pPr>
              <w:jc w:val="center"/>
              <w:rPr>
                <w:rFonts w:ascii="Times New Roman" w:hAnsi="Times New Roman" w:cs="宋体"/>
                <w:b/>
                <w:bCs/>
                <w:szCs w:val="21"/>
              </w:rPr>
            </w:pPr>
            <w:r>
              <w:rPr>
                <w:rFonts w:hint="eastAsia" w:ascii="Times New Roman" w:hAnsi="Times New Roman" w:eastAsia="宋体" w:cs="宋体"/>
                <w:b/>
                <w:bCs/>
                <w:szCs w:val="21"/>
                <w:lang w:bidi="ar"/>
              </w:rPr>
              <w:t>工作内容</w:t>
            </w:r>
          </w:p>
        </w:tc>
        <w:tc>
          <w:tcPr>
            <w:tcW w:w="960" w:type="pct"/>
            <w:tcBorders>
              <w:top w:val="single" w:color="auto" w:sz="4" w:space="0"/>
              <w:left w:val="single" w:color="auto" w:sz="4" w:space="0"/>
              <w:bottom w:val="single" w:color="auto" w:sz="4" w:space="0"/>
              <w:right w:val="single" w:color="auto" w:sz="4" w:space="0"/>
            </w:tcBorders>
            <w:vAlign w:val="center"/>
          </w:tcPr>
          <w:p w14:paraId="26EE630E">
            <w:pPr>
              <w:jc w:val="center"/>
              <w:rPr>
                <w:rFonts w:ascii="Times New Roman" w:hAnsi="Times New Roman" w:cs="宋体"/>
                <w:b/>
                <w:bCs/>
                <w:szCs w:val="21"/>
              </w:rPr>
            </w:pPr>
            <w:r>
              <w:rPr>
                <w:rFonts w:hint="eastAsia" w:ascii="Times New Roman" w:hAnsi="Times New Roman" w:eastAsia="宋体" w:cs="宋体"/>
                <w:b/>
                <w:bCs/>
                <w:szCs w:val="21"/>
                <w:lang w:bidi="ar"/>
              </w:rPr>
              <w:t>计划周期（天）</w:t>
            </w:r>
          </w:p>
        </w:tc>
      </w:tr>
      <w:tr w14:paraId="3CC4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5B899E75">
            <w:pPr>
              <w:spacing w:line="360" w:lineRule="auto"/>
              <w:jc w:val="center"/>
              <w:rPr>
                <w:rFonts w:ascii="Times New Roman" w:hAnsi="Times New Roman" w:cs="宋体"/>
                <w:szCs w:val="21"/>
              </w:rPr>
            </w:pPr>
            <w:r>
              <w:rPr>
                <w:rFonts w:ascii="Times New Roman" w:hAnsi="Times New Roman" w:eastAsia="宋体" w:cs="宋体"/>
                <w:szCs w:val="21"/>
                <w:lang w:bidi="ar"/>
              </w:rPr>
              <w:t>1</w:t>
            </w:r>
          </w:p>
        </w:tc>
        <w:tc>
          <w:tcPr>
            <w:tcW w:w="635" w:type="pct"/>
            <w:vMerge w:val="restart"/>
            <w:tcBorders>
              <w:top w:val="single" w:color="auto" w:sz="4" w:space="0"/>
              <w:left w:val="single" w:color="auto" w:sz="4" w:space="0"/>
              <w:bottom w:val="single" w:color="auto" w:sz="4" w:space="0"/>
              <w:right w:val="single" w:color="auto" w:sz="4" w:space="0"/>
            </w:tcBorders>
            <w:vAlign w:val="center"/>
          </w:tcPr>
          <w:p w14:paraId="116A4480">
            <w:pPr>
              <w:spacing w:line="360" w:lineRule="auto"/>
              <w:jc w:val="center"/>
              <w:rPr>
                <w:rFonts w:ascii="Times New Roman" w:hAnsi="Times New Roman" w:cs="宋体"/>
                <w:szCs w:val="21"/>
              </w:rPr>
            </w:pPr>
            <w:r>
              <w:rPr>
                <w:rFonts w:hint="eastAsia" w:ascii="Times New Roman" w:hAnsi="Times New Roman" w:eastAsia="宋体" w:cs="宋体"/>
                <w:szCs w:val="21"/>
                <w:lang w:bidi="ar"/>
              </w:rPr>
              <w:t>起草</w:t>
            </w:r>
            <w:r>
              <w:rPr>
                <w:rFonts w:ascii="Times New Roman" w:hAnsi="Times New Roman" w:eastAsia="宋体" w:cs="宋体"/>
                <w:szCs w:val="21"/>
                <w:lang w:bidi="ar"/>
              </w:rPr>
              <w:br w:type="textWrapping"/>
            </w:r>
            <w:r>
              <w:rPr>
                <w:rFonts w:hint="eastAsia" w:ascii="Times New Roman" w:hAnsi="Times New Roman" w:eastAsia="宋体" w:cs="宋体"/>
                <w:szCs w:val="21"/>
                <w:lang w:bidi="ar"/>
              </w:rPr>
              <w:t>（</w:t>
            </w:r>
            <w:r>
              <w:rPr>
                <w:rFonts w:hint="eastAsia" w:ascii="Times New Roman" w:hAnsi="Times New Roman" w:eastAsia="宋体" w:cs="宋体"/>
                <w:szCs w:val="21"/>
                <w:lang w:val="en-US" w:eastAsia="zh-CN" w:bidi="ar"/>
              </w:rPr>
              <w:t>XX</w:t>
            </w:r>
            <w:r>
              <w:rPr>
                <w:rFonts w:hint="eastAsia" w:ascii="Times New Roman" w:hAnsi="Times New Roman" w:eastAsia="宋体" w:cs="宋体"/>
                <w:szCs w:val="21"/>
                <w:lang w:bidi="ar"/>
              </w:rPr>
              <w:t>天）</w:t>
            </w:r>
          </w:p>
        </w:tc>
        <w:tc>
          <w:tcPr>
            <w:tcW w:w="3027" w:type="pct"/>
            <w:tcBorders>
              <w:top w:val="single" w:color="auto" w:sz="4" w:space="0"/>
              <w:left w:val="single" w:color="auto" w:sz="4" w:space="0"/>
              <w:bottom w:val="single" w:color="auto" w:sz="4" w:space="0"/>
              <w:right w:val="single" w:color="auto" w:sz="4" w:space="0"/>
            </w:tcBorders>
            <w:vAlign w:val="center"/>
          </w:tcPr>
          <w:p w14:paraId="01F98D91">
            <w:pPr>
              <w:spacing w:line="360" w:lineRule="auto"/>
              <w:jc w:val="center"/>
              <w:rPr>
                <w:rFonts w:ascii="Times New Roman" w:hAnsi="Times New Roman" w:cs="宋体"/>
                <w:szCs w:val="21"/>
              </w:rPr>
            </w:pPr>
            <w:r>
              <w:rPr>
                <w:rFonts w:hint="eastAsia" w:ascii="Times New Roman" w:hAnsi="Times New Roman" w:eastAsia="宋体" w:cs="宋体"/>
                <w:szCs w:val="21"/>
                <w:lang w:bidi="ar"/>
              </w:rPr>
              <w:t>进行调研，召开标准研制推进会</w:t>
            </w:r>
          </w:p>
        </w:tc>
        <w:tc>
          <w:tcPr>
            <w:tcW w:w="960" w:type="pct"/>
            <w:tcBorders>
              <w:top w:val="single" w:color="auto" w:sz="4" w:space="0"/>
              <w:left w:val="single" w:color="auto" w:sz="4" w:space="0"/>
              <w:bottom w:val="single" w:color="auto" w:sz="4" w:space="0"/>
              <w:right w:val="single" w:color="auto" w:sz="4" w:space="0"/>
            </w:tcBorders>
            <w:vAlign w:val="center"/>
          </w:tcPr>
          <w:p w14:paraId="3287C287">
            <w:pPr>
              <w:spacing w:line="360" w:lineRule="auto"/>
              <w:jc w:val="center"/>
              <w:rPr>
                <w:rFonts w:hint="eastAsia" w:ascii="Times New Roman" w:hAnsi="Times New Roman" w:cs="宋体" w:eastAsiaTheme="minorEastAsia"/>
                <w:szCs w:val="21"/>
                <w:lang w:val="en-US" w:eastAsia="zh-CN"/>
              </w:rPr>
            </w:pPr>
            <w:r>
              <w:rPr>
                <w:rFonts w:hint="eastAsia" w:ascii="Times New Roman" w:hAnsi="Times New Roman" w:cs="宋体"/>
                <w:szCs w:val="21"/>
                <w:lang w:val="en-US" w:eastAsia="zh-CN"/>
              </w:rPr>
              <w:t>XX</w:t>
            </w:r>
          </w:p>
        </w:tc>
      </w:tr>
      <w:tr w14:paraId="1CBF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673E277A">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33244CFF">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6FADE756">
            <w:pPr>
              <w:spacing w:line="360" w:lineRule="auto"/>
              <w:jc w:val="center"/>
              <w:rPr>
                <w:rFonts w:ascii="Times New Roman" w:hAnsi="Times New Roman" w:cs="宋体"/>
                <w:szCs w:val="21"/>
              </w:rPr>
            </w:pPr>
            <w:r>
              <w:rPr>
                <w:rFonts w:hint="eastAsia" w:ascii="Times New Roman" w:hAnsi="Times New Roman" w:eastAsia="宋体" w:cs="宋体"/>
                <w:szCs w:val="21"/>
                <w:lang w:bidi="ar"/>
              </w:rPr>
              <w:t>安排实验验证</w:t>
            </w:r>
          </w:p>
        </w:tc>
        <w:tc>
          <w:tcPr>
            <w:tcW w:w="960" w:type="pct"/>
            <w:tcBorders>
              <w:top w:val="single" w:color="auto" w:sz="4" w:space="0"/>
              <w:left w:val="single" w:color="auto" w:sz="4" w:space="0"/>
              <w:bottom w:val="single" w:color="auto" w:sz="4" w:space="0"/>
              <w:right w:val="single" w:color="auto" w:sz="4" w:space="0"/>
            </w:tcBorders>
            <w:vAlign w:val="center"/>
          </w:tcPr>
          <w:p w14:paraId="508F85B8">
            <w:pPr>
              <w:spacing w:line="360" w:lineRule="auto"/>
              <w:jc w:val="center"/>
              <w:rPr>
                <w:rFonts w:hint="eastAsia" w:ascii="Times New Roman" w:hAnsi="Times New Roman" w:cs="宋体" w:eastAsiaTheme="minorEastAsia"/>
                <w:szCs w:val="21"/>
                <w:lang w:val="en-US" w:eastAsia="zh-CN"/>
              </w:rPr>
            </w:pPr>
            <w:r>
              <w:rPr>
                <w:rFonts w:hint="eastAsia" w:ascii="Times New Roman" w:hAnsi="Times New Roman" w:cs="宋体"/>
                <w:szCs w:val="21"/>
                <w:lang w:val="en-US" w:eastAsia="zh-CN"/>
              </w:rPr>
              <w:t>XX</w:t>
            </w:r>
          </w:p>
        </w:tc>
      </w:tr>
      <w:tr w14:paraId="391C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07BE81DD">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5C1353ED">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3BA3F620">
            <w:pPr>
              <w:spacing w:line="360" w:lineRule="auto"/>
              <w:jc w:val="center"/>
              <w:rPr>
                <w:rFonts w:ascii="Times New Roman" w:hAnsi="Times New Roman" w:cs="宋体"/>
                <w:szCs w:val="21"/>
              </w:rPr>
            </w:pPr>
            <w:r>
              <w:rPr>
                <w:rFonts w:hint="eastAsia" w:ascii="Times New Roman" w:hAnsi="Times New Roman" w:eastAsia="宋体" w:cs="宋体"/>
                <w:szCs w:val="21"/>
                <w:lang w:bidi="ar"/>
              </w:rPr>
              <w:t>汇总工作文档，召开标准研制推进会</w:t>
            </w:r>
          </w:p>
        </w:tc>
        <w:tc>
          <w:tcPr>
            <w:tcW w:w="960" w:type="pct"/>
            <w:tcBorders>
              <w:top w:val="single" w:color="auto" w:sz="4" w:space="0"/>
              <w:left w:val="single" w:color="auto" w:sz="4" w:space="0"/>
              <w:bottom w:val="single" w:color="auto" w:sz="4" w:space="0"/>
              <w:right w:val="single" w:color="auto" w:sz="4" w:space="0"/>
            </w:tcBorders>
            <w:vAlign w:val="center"/>
          </w:tcPr>
          <w:p w14:paraId="6CB66DEB">
            <w:pPr>
              <w:spacing w:line="360" w:lineRule="auto"/>
              <w:jc w:val="center"/>
              <w:rPr>
                <w:rFonts w:hint="eastAsia" w:ascii="Times New Roman" w:hAnsi="Times New Roman" w:cs="宋体" w:eastAsiaTheme="minorEastAsia"/>
                <w:szCs w:val="21"/>
                <w:lang w:val="en-US" w:eastAsia="zh-CN"/>
              </w:rPr>
            </w:pPr>
            <w:r>
              <w:rPr>
                <w:rFonts w:hint="eastAsia" w:ascii="Times New Roman" w:hAnsi="Times New Roman" w:cs="宋体"/>
                <w:szCs w:val="21"/>
                <w:lang w:val="en-US" w:eastAsia="zh-CN"/>
              </w:rPr>
              <w:t>XX</w:t>
            </w:r>
          </w:p>
        </w:tc>
      </w:tr>
      <w:tr w14:paraId="3349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7E9B57F6">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79CB9653">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33723119">
            <w:pPr>
              <w:spacing w:line="360" w:lineRule="auto"/>
              <w:jc w:val="center"/>
              <w:rPr>
                <w:rFonts w:ascii="Times New Roman" w:hAnsi="Times New Roman" w:cs="宋体"/>
                <w:szCs w:val="21"/>
              </w:rPr>
            </w:pPr>
            <w:r>
              <w:rPr>
                <w:rFonts w:hint="eastAsia" w:ascii="Times New Roman" w:hAnsi="Times New Roman" w:eastAsia="宋体" w:cs="宋体"/>
                <w:szCs w:val="21"/>
                <w:lang w:bidi="ar"/>
              </w:rPr>
              <w:t>形成：标准征求意见稿、起草阶段编制说明</w:t>
            </w:r>
          </w:p>
        </w:tc>
        <w:tc>
          <w:tcPr>
            <w:tcW w:w="960" w:type="pct"/>
            <w:tcBorders>
              <w:top w:val="single" w:color="auto" w:sz="4" w:space="0"/>
              <w:left w:val="single" w:color="auto" w:sz="4" w:space="0"/>
              <w:bottom w:val="single" w:color="auto" w:sz="4" w:space="0"/>
              <w:right w:val="single" w:color="auto" w:sz="4" w:space="0"/>
            </w:tcBorders>
            <w:vAlign w:val="center"/>
          </w:tcPr>
          <w:p w14:paraId="0FF0BBD9">
            <w:pPr>
              <w:spacing w:line="360" w:lineRule="auto"/>
              <w:jc w:val="center"/>
              <w:rPr>
                <w:rFonts w:hint="eastAsia" w:ascii="Times New Roman" w:hAnsi="Times New Roman" w:cs="宋体" w:eastAsiaTheme="minorEastAsia"/>
                <w:szCs w:val="21"/>
                <w:lang w:val="en-US" w:eastAsia="zh-CN"/>
              </w:rPr>
            </w:pPr>
            <w:r>
              <w:rPr>
                <w:rFonts w:hint="eastAsia" w:ascii="Times New Roman" w:hAnsi="Times New Roman" w:cs="宋体"/>
                <w:szCs w:val="21"/>
                <w:lang w:val="en-US" w:eastAsia="zh-CN"/>
              </w:rPr>
              <w:t>XX</w:t>
            </w:r>
          </w:p>
        </w:tc>
      </w:tr>
      <w:tr w14:paraId="5752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1F51CF97">
            <w:pPr>
              <w:spacing w:line="360" w:lineRule="auto"/>
              <w:jc w:val="center"/>
              <w:rPr>
                <w:rFonts w:ascii="Times New Roman" w:hAnsi="Times New Roman" w:cs="宋体"/>
                <w:szCs w:val="21"/>
              </w:rPr>
            </w:pPr>
            <w:r>
              <w:rPr>
                <w:rFonts w:ascii="Times New Roman" w:hAnsi="Times New Roman" w:eastAsia="宋体" w:cs="宋体"/>
                <w:szCs w:val="21"/>
                <w:lang w:bidi="ar"/>
              </w:rPr>
              <w:t>2</w:t>
            </w:r>
          </w:p>
        </w:tc>
        <w:tc>
          <w:tcPr>
            <w:tcW w:w="635" w:type="pct"/>
            <w:vMerge w:val="restart"/>
            <w:tcBorders>
              <w:top w:val="single" w:color="auto" w:sz="4" w:space="0"/>
              <w:left w:val="single" w:color="auto" w:sz="4" w:space="0"/>
              <w:bottom w:val="single" w:color="auto" w:sz="4" w:space="0"/>
              <w:right w:val="single" w:color="auto" w:sz="4" w:space="0"/>
            </w:tcBorders>
            <w:vAlign w:val="center"/>
          </w:tcPr>
          <w:p w14:paraId="1FBD5A79">
            <w:pPr>
              <w:spacing w:line="360" w:lineRule="auto"/>
              <w:jc w:val="center"/>
              <w:rPr>
                <w:rFonts w:ascii="Times New Roman" w:hAnsi="Times New Roman" w:cs="宋体"/>
                <w:szCs w:val="21"/>
              </w:rPr>
            </w:pPr>
            <w:r>
              <w:rPr>
                <w:rFonts w:hint="eastAsia" w:ascii="Times New Roman" w:hAnsi="Times New Roman" w:eastAsia="宋体" w:cs="宋体"/>
                <w:szCs w:val="21"/>
                <w:lang w:bidi="ar"/>
              </w:rPr>
              <w:t>征求意见</w:t>
            </w:r>
          </w:p>
          <w:p w14:paraId="36821E34">
            <w:pPr>
              <w:spacing w:line="360" w:lineRule="auto"/>
              <w:jc w:val="center"/>
              <w:rPr>
                <w:rFonts w:ascii="Times New Roman" w:hAnsi="Times New Roman" w:cs="宋体"/>
                <w:szCs w:val="21"/>
              </w:rPr>
            </w:pPr>
            <w:r>
              <w:rPr>
                <w:rFonts w:hint="eastAsia" w:ascii="Times New Roman" w:hAnsi="Times New Roman" w:eastAsia="宋体" w:cs="宋体"/>
                <w:szCs w:val="21"/>
                <w:lang w:bidi="ar"/>
              </w:rPr>
              <w:t>（</w:t>
            </w:r>
            <w:r>
              <w:rPr>
                <w:rFonts w:ascii="Times New Roman" w:hAnsi="Times New Roman" w:eastAsia="宋体" w:cs="宋体"/>
                <w:szCs w:val="21"/>
                <w:lang w:bidi="ar"/>
              </w:rPr>
              <w:t>90</w:t>
            </w:r>
            <w:r>
              <w:rPr>
                <w:rFonts w:hint="eastAsia" w:ascii="Times New Roman" w:hAnsi="Times New Roman" w:eastAsia="宋体" w:cs="宋体"/>
                <w:szCs w:val="21"/>
                <w:lang w:bidi="ar"/>
              </w:rPr>
              <w:t>天）</w:t>
            </w:r>
          </w:p>
        </w:tc>
        <w:tc>
          <w:tcPr>
            <w:tcW w:w="3027" w:type="pct"/>
            <w:tcBorders>
              <w:top w:val="single" w:color="auto" w:sz="4" w:space="0"/>
              <w:left w:val="single" w:color="auto" w:sz="4" w:space="0"/>
              <w:bottom w:val="single" w:color="auto" w:sz="4" w:space="0"/>
              <w:right w:val="single" w:color="auto" w:sz="4" w:space="0"/>
            </w:tcBorders>
            <w:vAlign w:val="center"/>
          </w:tcPr>
          <w:p w14:paraId="0DACE36E">
            <w:pPr>
              <w:spacing w:line="360" w:lineRule="auto"/>
              <w:jc w:val="center"/>
              <w:rPr>
                <w:rFonts w:ascii="Times New Roman" w:hAnsi="Times New Roman" w:cs="宋体"/>
                <w:szCs w:val="21"/>
              </w:rPr>
            </w:pPr>
            <w:r>
              <w:rPr>
                <w:rFonts w:hint="eastAsia" w:ascii="Times New Roman" w:hAnsi="Times New Roman" w:eastAsia="宋体" w:cs="宋体"/>
                <w:szCs w:val="21"/>
                <w:lang w:bidi="ar"/>
              </w:rPr>
              <w:t>通过全国标准信息公共服务平台、</w:t>
            </w:r>
            <w:r>
              <w:rPr>
                <w:rFonts w:ascii="Times New Roman" w:hAnsi="Times New Roman" w:eastAsia="宋体" w:cs="宋体"/>
                <w:szCs w:val="21"/>
                <w:lang w:bidi="ar"/>
              </w:rPr>
              <w:t>TC578</w:t>
            </w:r>
            <w:r>
              <w:rPr>
                <w:rFonts w:hint="eastAsia" w:ascii="Times New Roman" w:hAnsi="Times New Roman" w:eastAsia="宋体" w:cs="宋体"/>
                <w:szCs w:val="21"/>
                <w:lang w:bidi="ar"/>
              </w:rPr>
              <w:t>官网等渠道公开征集意见；向标准各利益相关方定向征集意见</w:t>
            </w:r>
          </w:p>
        </w:tc>
        <w:tc>
          <w:tcPr>
            <w:tcW w:w="960" w:type="pct"/>
            <w:tcBorders>
              <w:top w:val="single" w:color="auto" w:sz="4" w:space="0"/>
              <w:left w:val="single" w:color="auto" w:sz="4" w:space="0"/>
              <w:bottom w:val="single" w:color="auto" w:sz="4" w:space="0"/>
              <w:right w:val="single" w:color="auto" w:sz="4" w:space="0"/>
            </w:tcBorders>
            <w:vAlign w:val="center"/>
          </w:tcPr>
          <w:p w14:paraId="6830D985">
            <w:pPr>
              <w:spacing w:line="360" w:lineRule="auto"/>
              <w:jc w:val="center"/>
              <w:rPr>
                <w:rFonts w:hint="default" w:ascii="Times New Roman" w:hAnsi="Times New Roman" w:cs="宋体" w:eastAsiaTheme="minorEastAsia"/>
                <w:szCs w:val="21"/>
                <w:lang w:val="en-US" w:eastAsia="zh-CN"/>
              </w:rPr>
            </w:pPr>
            <w:r>
              <w:rPr>
                <w:rFonts w:hint="eastAsia" w:ascii="Times New Roman" w:hAnsi="Times New Roman" w:cs="宋体"/>
                <w:szCs w:val="21"/>
                <w:lang w:val="en-US" w:eastAsia="zh-CN"/>
              </w:rPr>
              <w:t>60</w:t>
            </w:r>
          </w:p>
        </w:tc>
      </w:tr>
      <w:tr w14:paraId="1400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1C331B37">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36D3C51D">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09345D8D">
            <w:pPr>
              <w:spacing w:line="360" w:lineRule="auto"/>
              <w:jc w:val="center"/>
              <w:rPr>
                <w:rFonts w:ascii="Times New Roman" w:hAnsi="Times New Roman" w:cs="宋体"/>
                <w:szCs w:val="21"/>
              </w:rPr>
            </w:pPr>
            <w:r>
              <w:rPr>
                <w:rFonts w:hint="eastAsia" w:ascii="Times New Roman" w:hAnsi="Times New Roman" w:eastAsia="宋体" w:cs="宋体"/>
                <w:szCs w:val="21"/>
                <w:lang w:bidi="ar"/>
              </w:rPr>
              <w:t>意见汇总及处理，召开标准研制推进会</w:t>
            </w:r>
          </w:p>
        </w:tc>
        <w:tc>
          <w:tcPr>
            <w:tcW w:w="960" w:type="pct"/>
            <w:tcBorders>
              <w:top w:val="single" w:color="auto" w:sz="4" w:space="0"/>
              <w:left w:val="single" w:color="auto" w:sz="4" w:space="0"/>
              <w:bottom w:val="single" w:color="auto" w:sz="4" w:space="0"/>
              <w:right w:val="single" w:color="auto" w:sz="4" w:space="0"/>
            </w:tcBorders>
            <w:vAlign w:val="center"/>
          </w:tcPr>
          <w:p w14:paraId="0547DF90">
            <w:pPr>
              <w:spacing w:line="360" w:lineRule="auto"/>
              <w:jc w:val="center"/>
              <w:rPr>
                <w:rFonts w:ascii="Times New Roman" w:hAnsi="Times New Roman" w:cs="宋体"/>
                <w:szCs w:val="21"/>
              </w:rPr>
            </w:pPr>
            <w:r>
              <w:rPr>
                <w:rFonts w:ascii="Times New Roman" w:hAnsi="Times New Roman" w:eastAsia="宋体" w:cs="宋体"/>
                <w:szCs w:val="21"/>
                <w:lang w:bidi="ar"/>
              </w:rPr>
              <w:t>15</w:t>
            </w:r>
          </w:p>
        </w:tc>
      </w:tr>
      <w:tr w14:paraId="73FE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6256AAE6">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27FFB2F0">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10D23CC9">
            <w:pPr>
              <w:spacing w:line="360" w:lineRule="auto"/>
              <w:jc w:val="center"/>
              <w:rPr>
                <w:rFonts w:ascii="Times New Roman" w:hAnsi="Times New Roman" w:cs="宋体"/>
                <w:szCs w:val="21"/>
              </w:rPr>
            </w:pPr>
            <w:r>
              <w:rPr>
                <w:rFonts w:hint="eastAsia" w:ascii="Times New Roman" w:hAnsi="Times New Roman" w:eastAsia="宋体" w:cs="宋体"/>
                <w:szCs w:val="21"/>
                <w:lang w:bidi="ar"/>
              </w:rPr>
              <w:t>形成：标准送审稿、征求意见阶段编制说明</w:t>
            </w:r>
          </w:p>
        </w:tc>
        <w:tc>
          <w:tcPr>
            <w:tcW w:w="960" w:type="pct"/>
            <w:tcBorders>
              <w:top w:val="single" w:color="auto" w:sz="4" w:space="0"/>
              <w:left w:val="single" w:color="auto" w:sz="4" w:space="0"/>
              <w:bottom w:val="single" w:color="auto" w:sz="4" w:space="0"/>
              <w:right w:val="single" w:color="auto" w:sz="4" w:space="0"/>
            </w:tcBorders>
            <w:vAlign w:val="center"/>
          </w:tcPr>
          <w:p w14:paraId="0381B1E0">
            <w:pPr>
              <w:spacing w:line="360" w:lineRule="auto"/>
              <w:jc w:val="center"/>
              <w:rPr>
                <w:rFonts w:ascii="Times New Roman" w:hAnsi="Times New Roman" w:cs="宋体"/>
                <w:szCs w:val="21"/>
              </w:rPr>
            </w:pPr>
            <w:r>
              <w:rPr>
                <w:rFonts w:ascii="Times New Roman" w:hAnsi="Times New Roman" w:eastAsia="宋体" w:cs="宋体"/>
                <w:szCs w:val="21"/>
                <w:lang w:bidi="ar"/>
              </w:rPr>
              <w:t>15</w:t>
            </w:r>
          </w:p>
        </w:tc>
      </w:tr>
      <w:tr w14:paraId="5D45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3EBC1F73">
            <w:pPr>
              <w:spacing w:line="360" w:lineRule="auto"/>
              <w:jc w:val="center"/>
              <w:rPr>
                <w:rFonts w:ascii="Times New Roman" w:hAnsi="Times New Roman" w:cs="宋体"/>
                <w:szCs w:val="21"/>
              </w:rPr>
            </w:pPr>
            <w:r>
              <w:rPr>
                <w:rFonts w:ascii="Times New Roman" w:hAnsi="Times New Roman" w:eastAsia="宋体" w:cs="宋体"/>
                <w:szCs w:val="21"/>
                <w:lang w:bidi="ar"/>
              </w:rPr>
              <w:t>3</w:t>
            </w:r>
          </w:p>
        </w:tc>
        <w:tc>
          <w:tcPr>
            <w:tcW w:w="635" w:type="pct"/>
            <w:vMerge w:val="restart"/>
            <w:tcBorders>
              <w:top w:val="single" w:color="auto" w:sz="4" w:space="0"/>
              <w:left w:val="single" w:color="auto" w:sz="4" w:space="0"/>
              <w:bottom w:val="single" w:color="auto" w:sz="4" w:space="0"/>
              <w:right w:val="single" w:color="auto" w:sz="4" w:space="0"/>
            </w:tcBorders>
            <w:vAlign w:val="center"/>
          </w:tcPr>
          <w:p w14:paraId="179F7A35">
            <w:pPr>
              <w:spacing w:line="360" w:lineRule="auto"/>
              <w:jc w:val="center"/>
              <w:rPr>
                <w:rFonts w:ascii="Times New Roman" w:hAnsi="Times New Roman" w:cs="宋体"/>
                <w:szCs w:val="21"/>
              </w:rPr>
            </w:pPr>
            <w:r>
              <w:rPr>
                <w:rFonts w:hint="eastAsia" w:ascii="Times New Roman" w:hAnsi="Times New Roman" w:eastAsia="宋体" w:cs="宋体"/>
                <w:szCs w:val="21"/>
                <w:lang w:bidi="ar"/>
              </w:rPr>
              <w:t>审查</w:t>
            </w:r>
          </w:p>
          <w:p w14:paraId="571DCF43">
            <w:pPr>
              <w:spacing w:line="360" w:lineRule="auto"/>
              <w:jc w:val="center"/>
              <w:rPr>
                <w:rFonts w:ascii="Times New Roman" w:hAnsi="Times New Roman" w:cs="宋体"/>
                <w:szCs w:val="21"/>
              </w:rPr>
            </w:pPr>
            <w:r>
              <w:rPr>
                <w:rFonts w:hint="eastAsia" w:ascii="Times New Roman" w:hAnsi="Times New Roman" w:eastAsia="宋体" w:cs="宋体"/>
                <w:szCs w:val="21"/>
                <w:lang w:bidi="ar"/>
              </w:rPr>
              <w:t>（</w:t>
            </w:r>
            <w:r>
              <w:rPr>
                <w:rFonts w:ascii="Times New Roman" w:hAnsi="Times New Roman" w:eastAsia="宋体" w:cs="宋体"/>
                <w:szCs w:val="21"/>
                <w:lang w:bidi="ar"/>
              </w:rPr>
              <w:t>30</w:t>
            </w:r>
            <w:r>
              <w:rPr>
                <w:rFonts w:hint="eastAsia" w:ascii="Times New Roman" w:hAnsi="Times New Roman" w:eastAsia="宋体" w:cs="宋体"/>
                <w:szCs w:val="21"/>
                <w:lang w:bidi="ar"/>
              </w:rPr>
              <w:t>天）</w:t>
            </w:r>
          </w:p>
        </w:tc>
        <w:tc>
          <w:tcPr>
            <w:tcW w:w="3027" w:type="pct"/>
            <w:tcBorders>
              <w:top w:val="single" w:color="auto" w:sz="4" w:space="0"/>
              <w:left w:val="single" w:color="auto" w:sz="4" w:space="0"/>
              <w:bottom w:val="single" w:color="auto" w:sz="4" w:space="0"/>
              <w:right w:val="single" w:color="auto" w:sz="4" w:space="0"/>
            </w:tcBorders>
            <w:vAlign w:val="center"/>
          </w:tcPr>
          <w:p w14:paraId="284F1EC9">
            <w:pPr>
              <w:spacing w:line="360" w:lineRule="auto"/>
              <w:jc w:val="center"/>
              <w:rPr>
                <w:rFonts w:ascii="Times New Roman" w:hAnsi="Times New Roman" w:cs="宋体"/>
                <w:szCs w:val="21"/>
              </w:rPr>
            </w:pPr>
            <w:r>
              <w:rPr>
                <w:rFonts w:hint="eastAsia" w:ascii="Times New Roman" w:hAnsi="Times New Roman" w:eastAsia="宋体" w:cs="宋体"/>
                <w:szCs w:val="21"/>
                <w:lang w:bidi="ar"/>
              </w:rPr>
              <w:t>提交标委会全体委员会议审查</w:t>
            </w:r>
          </w:p>
        </w:tc>
        <w:tc>
          <w:tcPr>
            <w:tcW w:w="960" w:type="pct"/>
            <w:tcBorders>
              <w:top w:val="single" w:color="auto" w:sz="4" w:space="0"/>
              <w:left w:val="single" w:color="auto" w:sz="4" w:space="0"/>
              <w:bottom w:val="single" w:color="auto" w:sz="4" w:space="0"/>
              <w:right w:val="single" w:color="auto" w:sz="4" w:space="0"/>
            </w:tcBorders>
            <w:vAlign w:val="center"/>
          </w:tcPr>
          <w:p w14:paraId="042EF239">
            <w:pPr>
              <w:spacing w:line="360" w:lineRule="auto"/>
              <w:jc w:val="center"/>
              <w:rPr>
                <w:rFonts w:ascii="Times New Roman" w:hAnsi="Times New Roman" w:cs="宋体"/>
                <w:szCs w:val="21"/>
              </w:rPr>
            </w:pPr>
            <w:r>
              <w:rPr>
                <w:rFonts w:ascii="Times New Roman" w:hAnsi="Times New Roman" w:eastAsia="宋体" w:cs="宋体"/>
                <w:szCs w:val="21"/>
                <w:lang w:bidi="ar"/>
              </w:rPr>
              <w:t>10</w:t>
            </w:r>
          </w:p>
        </w:tc>
      </w:tr>
      <w:tr w14:paraId="0882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68CCF4BC">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1AFD46EB">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3273FBB9">
            <w:pPr>
              <w:spacing w:line="360" w:lineRule="auto"/>
              <w:jc w:val="center"/>
              <w:rPr>
                <w:rFonts w:ascii="Times New Roman" w:hAnsi="Times New Roman" w:cs="宋体"/>
                <w:szCs w:val="21"/>
              </w:rPr>
            </w:pPr>
            <w:r>
              <w:rPr>
                <w:rFonts w:hint="eastAsia" w:ascii="Times New Roman" w:hAnsi="Times New Roman" w:eastAsia="宋体" w:cs="宋体"/>
                <w:szCs w:val="21"/>
                <w:lang w:bidi="ar"/>
              </w:rPr>
              <w:t>记录审查意见，形成审查结论</w:t>
            </w:r>
          </w:p>
        </w:tc>
        <w:tc>
          <w:tcPr>
            <w:tcW w:w="960" w:type="pct"/>
            <w:tcBorders>
              <w:top w:val="single" w:color="auto" w:sz="4" w:space="0"/>
              <w:left w:val="single" w:color="auto" w:sz="4" w:space="0"/>
              <w:bottom w:val="single" w:color="auto" w:sz="4" w:space="0"/>
              <w:right w:val="single" w:color="auto" w:sz="4" w:space="0"/>
            </w:tcBorders>
            <w:vAlign w:val="center"/>
          </w:tcPr>
          <w:p w14:paraId="5B637BA3">
            <w:pPr>
              <w:spacing w:line="360" w:lineRule="auto"/>
              <w:jc w:val="center"/>
              <w:rPr>
                <w:rFonts w:ascii="Times New Roman" w:hAnsi="Times New Roman" w:cs="宋体"/>
                <w:szCs w:val="21"/>
              </w:rPr>
            </w:pPr>
            <w:r>
              <w:rPr>
                <w:rFonts w:ascii="Times New Roman" w:hAnsi="Times New Roman" w:eastAsia="宋体" w:cs="宋体"/>
                <w:szCs w:val="21"/>
                <w:lang w:bidi="ar"/>
              </w:rPr>
              <w:t>10</w:t>
            </w:r>
          </w:p>
        </w:tc>
      </w:tr>
      <w:tr w14:paraId="0CAE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225AAC8B">
            <w:pPr>
              <w:rPr>
                <w:rFonts w:ascii="Times New Roman" w:hAnsi="Times New Roman" w:cs="Times New Roman"/>
                <w:sz w:val="20"/>
                <w:szCs w:val="20"/>
              </w:rPr>
            </w:pPr>
          </w:p>
        </w:tc>
        <w:tc>
          <w:tcPr>
            <w:tcW w:w="635" w:type="pct"/>
            <w:vMerge w:val="continue"/>
            <w:tcBorders>
              <w:top w:val="single" w:color="auto" w:sz="4" w:space="0"/>
              <w:left w:val="single" w:color="auto" w:sz="4" w:space="0"/>
              <w:bottom w:val="single" w:color="auto" w:sz="4" w:space="0"/>
              <w:right w:val="single" w:color="auto" w:sz="4" w:space="0"/>
            </w:tcBorders>
            <w:vAlign w:val="center"/>
          </w:tcPr>
          <w:p w14:paraId="0CDFA915">
            <w:pPr>
              <w:rPr>
                <w:rFonts w:ascii="Times New Roman" w:hAnsi="Times New Roman" w:cs="Times New Roman"/>
                <w:sz w:val="20"/>
                <w:szCs w:val="20"/>
              </w:rPr>
            </w:pPr>
          </w:p>
        </w:tc>
        <w:tc>
          <w:tcPr>
            <w:tcW w:w="3027" w:type="pct"/>
            <w:tcBorders>
              <w:top w:val="single" w:color="auto" w:sz="4" w:space="0"/>
              <w:left w:val="single" w:color="auto" w:sz="4" w:space="0"/>
              <w:bottom w:val="single" w:color="auto" w:sz="4" w:space="0"/>
              <w:right w:val="single" w:color="auto" w:sz="4" w:space="0"/>
            </w:tcBorders>
            <w:vAlign w:val="center"/>
          </w:tcPr>
          <w:p w14:paraId="40511A0F">
            <w:pPr>
              <w:spacing w:line="360" w:lineRule="auto"/>
              <w:jc w:val="center"/>
              <w:rPr>
                <w:rFonts w:ascii="Times New Roman" w:hAnsi="Times New Roman" w:cs="宋体"/>
                <w:szCs w:val="21"/>
              </w:rPr>
            </w:pPr>
            <w:r>
              <w:rPr>
                <w:rFonts w:hint="eastAsia" w:ascii="Times New Roman" w:hAnsi="Times New Roman" w:eastAsia="宋体" w:cs="宋体"/>
                <w:szCs w:val="21"/>
                <w:lang w:bidi="ar"/>
              </w:rPr>
              <w:t>形成：标准报批稿、审查阶段编制说明等整体报批材料</w:t>
            </w:r>
          </w:p>
        </w:tc>
        <w:tc>
          <w:tcPr>
            <w:tcW w:w="960" w:type="pct"/>
            <w:tcBorders>
              <w:top w:val="single" w:color="auto" w:sz="4" w:space="0"/>
              <w:left w:val="single" w:color="auto" w:sz="4" w:space="0"/>
              <w:bottom w:val="single" w:color="auto" w:sz="4" w:space="0"/>
              <w:right w:val="single" w:color="auto" w:sz="4" w:space="0"/>
            </w:tcBorders>
            <w:vAlign w:val="center"/>
          </w:tcPr>
          <w:p w14:paraId="74585EDC">
            <w:pPr>
              <w:spacing w:line="360" w:lineRule="auto"/>
              <w:jc w:val="center"/>
              <w:rPr>
                <w:rFonts w:ascii="Times New Roman" w:hAnsi="Times New Roman" w:cs="宋体"/>
                <w:szCs w:val="21"/>
              </w:rPr>
            </w:pPr>
            <w:r>
              <w:rPr>
                <w:rFonts w:ascii="Times New Roman" w:hAnsi="Times New Roman" w:eastAsia="宋体" w:cs="宋体"/>
                <w:szCs w:val="21"/>
                <w:lang w:bidi="ar"/>
              </w:rPr>
              <w:t>10</w:t>
            </w:r>
          </w:p>
        </w:tc>
      </w:tr>
      <w:tr w14:paraId="6C1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38933408">
            <w:pPr>
              <w:spacing w:line="360" w:lineRule="auto"/>
              <w:jc w:val="center"/>
              <w:rPr>
                <w:rFonts w:ascii="Times New Roman" w:hAnsi="Times New Roman" w:cs="宋体"/>
                <w:szCs w:val="21"/>
              </w:rPr>
            </w:pPr>
            <w:r>
              <w:rPr>
                <w:rFonts w:ascii="Times New Roman" w:hAnsi="Times New Roman" w:eastAsia="宋体" w:cs="宋体"/>
                <w:szCs w:val="21"/>
                <w:lang w:bidi="ar"/>
              </w:rPr>
              <w:t>4</w:t>
            </w:r>
          </w:p>
        </w:tc>
        <w:tc>
          <w:tcPr>
            <w:tcW w:w="635" w:type="pct"/>
            <w:tcBorders>
              <w:top w:val="single" w:color="auto" w:sz="4" w:space="0"/>
              <w:left w:val="single" w:color="auto" w:sz="4" w:space="0"/>
              <w:bottom w:val="single" w:color="auto" w:sz="4" w:space="0"/>
              <w:right w:val="single" w:color="auto" w:sz="4" w:space="0"/>
            </w:tcBorders>
            <w:vAlign w:val="center"/>
          </w:tcPr>
          <w:p w14:paraId="3C8231E0">
            <w:pPr>
              <w:spacing w:line="360" w:lineRule="auto"/>
              <w:jc w:val="center"/>
              <w:rPr>
                <w:rFonts w:ascii="Times New Roman" w:hAnsi="Times New Roman" w:cs="宋体"/>
                <w:szCs w:val="21"/>
              </w:rPr>
            </w:pPr>
            <w:r>
              <w:rPr>
                <w:rFonts w:hint="eastAsia" w:ascii="Times New Roman" w:hAnsi="Times New Roman" w:eastAsia="宋体" w:cs="宋体"/>
                <w:szCs w:val="21"/>
                <w:lang w:bidi="ar"/>
              </w:rPr>
              <w:t>报批</w:t>
            </w:r>
          </w:p>
        </w:tc>
        <w:tc>
          <w:tcPr>
            <w:tcW w:w="3027" w:type="pct"/>
            <w:tcBorders>
              <w:top w:val="single" w:color="auto" w:sz="4" w:space="0"/>
              <w:left w:val="single" w:color="auto" w:sz="4" w:space="0"/>
              <w:bottom w:val="single" w:color="auto" w:sz="4" w:space="0"/>
              <w:right w:val="single" w:color="auto" w:sz="4" w:space="0"/>
            </w:tcBorders>
            <w:vAlign w:val="center"/>
          </w:tcPr>
          <w:p w14:paraId="4E01067E">
            <w:pPr>
              <w:spacing w:line="360" w:lineRule="auto"/>
              <w:jc w:val="center"/>
              <w:rPr>
                <w:rFonts w:ascii="Times New Roman" w:hAnsi="Times New Roman" w:cs="宋体"/>
                <w:szCs w:val="21"/>
              </w:rPr>
            </w:pPr>
            <w:r>
              <w:rPr>
                <w:rFonts w:hint="eastAsia" w:ascii="Times New Roman" w:hAnsi="Times New Roman" w:eastAsia="宋体" w:cs="宋体"/>
                <w:szCs w:val="21"/>
                <w:lang w:bidi="ar"/>
              </w:rPr>
              <w:t>由标委会秘书处上报整体报批材料</w:t>
            </w:r>
          </w:p>
        </w:tc>
        <w:tc>
          <w:tcPr>
            <w:tcW w:w="960" w:type="pct"/>
            <w:tcBorders>
              <w:top w:val="single" w:color="auto" w:sz="4" w:space="0"/>
              <w:left w:val="single" w:color="auto" w:sz="4" w:space="0"/>
              <w:bottom w:val="single" w:color="auto" w:sz="4" w:space="0"/>
              <w:right w:val="single" w:color="auto" w:sz="4" w:space="0"/>
            </w:tcBorders>
            <w:vAlign w:val="center"/>
          </w:tcPr>
          <w:p w14:paraId="1BC6CCB6">
            <w:pPr>
              <w:spacing w:line="360" w:lineRule="auto"/>
              <w:jc w:val="center"/>
              <w:rPr>
                <w:rFonts w:ascii="Times New Roman" w:hAnsi="Times New Roman" w:cs="宋体"/>
                <w:szCs w:val="21"/>
              </w:rPr>
            </w:pPr>
          </w:p>
        </w:tc>
      </w:tr>
    </w:tbl>
    <w:p w14:paraId="1DDC8FE7">
      <w:pPr>
        <w:spacing w:line="360" w:lineRule="auto"/>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w:t>
      </w:r>
      <w:r>
        <w:rPr>
          <w:rFonts w:hint="eastAsia" w:ascii="方正黑体简体" w:hAnsi="方正黑体简体" w:eastAsia="方正黑体简体" w:cs="方正黑体简体"/>
          <w:sz w:val="28"/>
          <w:szCs w:val="28"/>
          <w:lang w:val="en-US" w:eastAsia="zh-CN"/>
        </w:rPr>
        <w:t>十</w:t>
      </w:r>
      <w:r>
        <w:rPr>
          <w:rFonts w:hint="eastAsia" w:ascii="方正黑体简体" w:hAnsi="方正黑体简体" w:eastAsia="方正黑体简体" w:cs="方正黑体简体"/>
          <w:sz w:val="28"/>
          <w:szCs w:val="28"/>
        </w:rPr>
        <w:t>）需要申报的其他事项</w:t>
      </w:r>
    </w:p>
    <w:p w14:paraId="70F36787">
      <w:pPr>
        <w:spacing w:line="360" w:lineRule="auto"/>
        <w:ind w:firstLine="480" w:firstLineChars="200"/>
        <w:rPr>
          <w:rFonts w:hint="eastAsia"/>
          <w:sz w:val="24"/>
          <w:szCs w:val="24"/>
        </w:rPr>
      </w:pPr>
      <w:r>
        <w:rPr>
          <w:rFonts w:hint="eastAsia"/>
          <w:sz w:val="24"/>
          <w:szCs w:val="24"/>
        </w:rPr>
        <w:t>【需要废止或修订其他标准的建议，以及其他需要说明的事项】</w:t>
      </w:r>
    </w:p>
    <w:p w14:paraId="18CFB78A">
      <w:pPr>
        <w:spacing w:line="240" w:lineRule="auto"/>
        <w:ind w:firstLine="0" w:firstLineChars="0"/>
        <w:rPr>
          <w:rFonts w:hint="eastAsia"/>
          <w:sz w:val="24"/>
          <w:szCs w:val="24"/>
        </w:rPr>
      </w:pPr>
      <w:r>
        <w:rPr>
          <w:rFonts w:hint="eastAsia"/>
          <w:sz w:val="24"/>
          <w:szCs w:val="24"/>
        </w:rPr>
        <w:br w:type="page"/>
      </w:r>
    </w:p>
    <w:p w14:paraId="221BCF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填写说明：</w:t>
      </w:r>
    </w:p>
    <w:p w14:paraId="774FD4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（一）规范类指导性技术文件：</w:t>
      </w:r>
      <w:r>
        <w:rPr>
          <w:rFonts w:hint="eastAsia" w:ascii="宋体" w:hAnsi="宋体" w:eastAsia="宋体" w:cs="宋体"/>
          <w:color w:val="FF0000"/>
          <w:sz w:val="24"/>
          <w:szCs w:val="24"/>
        </w:rPr>
        <w:t>旨在为技术尚在发展中的标准化对象提供规则、指南或特性，未来有可能转化为国家标准。符合下列情形之一，可以制定规范类指导性技术文件</w:t>
      </w:r>
      <w:r>
        <w:rPr>
          <w:rFonts w:hint="eastAsia" w:ascii="宋体" w:hAnsi="宋体" w:eastAsia="宋体" w:cs="宋体"/>
          <w:color w:val="FF0000"/>
          <w:sz w:val="24"/>
          <w:szCs w:val="24"/>
          <w:lang w:eastAsia="zh-CN"/>
        </w:rPr>
        <w:t>：</w:t>
      </w:r>
    </w:p>
    <w:p w14:paraId="3AB8793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具有一定应用前景但技术尚处于发展过程中或变化较快的新技术、新产业、新业态或新模式</w:t>
      </w:r>
      <w:r>
        <w:rPr>
          <w:rFonts w:hint="eastAsia" w:ascii="宋体" w:hAnsi="宋体" w:eastAsia="宋体" w:cs="宋体"/>
          <w:color w:val="FF0000"/>
          <w:sz w:val="24"/>
          <w:szCs w:val="24"/>
          <w:lang w:eastAsia="zh-CN"/>
        </w:rPr>
        <w:t>；</w:t>
      </w:r>
    </w:p>
    <w:p w14:paraId="3B7008E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rPr>
        <w:t>采用国际标准组织或其他国际国外组织制定的技术规范和可公开提供规范。</w:t>
      </w:r>
    </w:p>
    <w:p w14:paraId="1678D3F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（二）报告类指导性技术文件：</w:t>
      </w:r>
      <w:r>
        <w:rPr>
          <w:rFonts w:hint="eastAsia" w:ascii="宋体" w:hAnsi="宋体" w:eastAsia="宋体" w:cs="宋体"/>
          <w:color w:val="FF0000"/>
          <w:sz w:val="24"/>
          <w:szCs w:val="24"/>
        </w:rPr>
        <w:t>旨在提供与标准化对象有关的数据、经验总结、发展趋势、检测报告等资料性信息。符合下列情形之一，可以制定报告类指导性技术文件</w:t>
      </w:r>
      <w:r>
        <w:rPr>
          <w:rFonts w:hint="eastAsia" w:ascii="宋体" w:hAnsi="宋体" w:eastAsia="宋体" w:cs="宋体"/>
          <w:color w:val="FF0000"/>
          <w:sz w:val="24"/>
          <w:szCs w:val="24"/>
          <w:lang w:eastAsia="zh-CN"/>
        </w:rPr>
        <w:t>：</w:t>
      </w:r>
    </w:p>
    <w:p w14:paraId="116C51F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具有推广或示范价值的标准化工作经验或做法</w:t>
      </w:r>
      <w:r>
        <w:rPr>
          <w:rFonts w:hint="eastAsia" w:ascii="宋体" w:hAnsi="宋体" w:eastAsia="宋体" w:cs="宋体"/>
          <w:color w:val="FF0000"/>
          <w:sz w:val="24"/>
          <w:szCs w:val="24"/>
          <w:lang w:eastAsia="zh-CN"/>
        </w:rPr>
        <w:t>；</w:t>
      </w:r>
    </w:p>
    <w:p w14:paraId="29923C1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rPr>
        <w:t>国家标准制定、实施过程中具有传播价值的信息</w:t>
      </w:r>
      <w:r>
        <w:rPr>
          <w:rFonts w:hint="eastAsia" w:ascii="宋体" w:hAnsi="宋体" w:eastAsia="宋体" w:cs="宋体"/>
          <w:color w:val="FF0000"/>
          <w:sz w:val="24"/>
          <w:szCs w:val="24"/>
          <w:lang w:eastAsia="zh-CN"/>
        </w:rPr>
        <w:t>；</w:t>
      </w:r>
    </w:p>
    <w:p w14:paraId="5243078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采用国际标准组织或国际国外组织制定的技术报告。</w:t>
      </w:r>
    </w:p>
    <w:p w14:paraId="7BD0D1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三</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ICS</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CCS</w:t>
      </w:r>
      <w:r>
        <w:rPr>
          <w:rFonts w:hint="eastAsia" w:ascii="宋体" w:hAnsi="宋体" w:eastAsia="宋体" w:cs="宋体"/>
          <w:color w:val="FF0000"/>
          <w:sz w:val="24"/>
          <w:szCs w:val="24"/>
        </w:rPr>
        <w:t>代号可从http://wap.csres.com/sort/</w:t>
      </w:r>
      <w:r>
        <w:rPr>
          <w:rFonts w:hint="eastAsia" w:ascii="宋体" w:hAnsi="宋体" w:eastAsia="宋体" w:cs="宋体"/>
          <w:color w:val="FF0000"/>
          <w:sz w:val="24"/>
          <w:szCs w:val="24"/>
          <w:lang w:val="en-US" w:eastAsia="zh-CN"/>
        </w:rPr>
        <w:t>查询；</w:t>
      </w:r>
    </w:p>
    <w:p w14:paraId="3167B48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四</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起草单位须填写单位全称，并与营业执照等工商登记信息保持一致，不得使用简称或俗称</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项目申报书</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与《标准草案》所列单位信息应一致</w:t>
      </w:r>
      <w:r>
        <w:rPr>
          <w:rFonts w:hint="eastAsia" w:ascii="宋体" w:hAnsi="宋体" w:eastAsia="宋体" w:cs="宋体"/>
          <w:color w:val="FF0000"/>
          <w:sz w:val="24"/>
          <w:szCs w:val="24"/>
          <w:lang w:eastAsia="zh-CN"/>
        </w:rPr>
        <w:t>；</w:t>
      </w:r>
    </w:p>
    <w:p w14:paraId="7C0ED8E6">
      <w:pPr>
        <w:spacing w:line="360" w:lineRule="auto"/>
        <w:ind w:firstLine="480" w:firstLineChars="200"/>
        <w:rPr>
          <w:rFonts w:hint="eastAsia"/>
          <w:color w:val="FF0000"/>
          <w:sz w:val="24"/>
          <w:szCs w:val="24"/>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五</w:t>
      </w:r>
      <w:r>
        <w:rPr>
          <w:rFonts w:hint="eastAsia" w:ascii="宋体" w:hAnsi="宋体" w:eastAsia="宋体" w:cs="宋体"/>
          <w:color w:val="FF0000"/>
          <w:sz w:val="24"/>
          <w:szCs w:val="24"/>
          <w:lang w:eastAsia="zh-CN"/>
        </w:rPr>
        <w:t>）国家标准外文版按照“应译尽译”原则同步推进编制。</w:t>
      </w:r>
    </w:p>
    <w:sectPr>
      <w:footerReference r:id="rId3" w:type="default"/>
      <w:pgSz w:w="11906" w:h="16838"/>
      <w:pgMar w:top="1327" w:right="1689" w:bottom="1327" w:left="168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楷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D7C1B938">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6C62">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B3ECFB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wOTQ5ZGM4MGRmODc1NWFlOGI5NTJhMDY1MTkwMjAifQ=="/>
  </w:docVars>
  <w:rsids>
    <w:rsidRoot w:val="008A0A0D"/>
    <w:rsid w:val="000007AC"/>
    <w:rsid w:val="00001387"/>
    <w:rsid w:val="00002BDA"/>
    <w:rsid w:val="000054CE"/>
    <w:rsid w:val="00005800"/>
    <w:rsid w:val="000077D8"/>
    <w:rsid w:val="00011564"/>
    <w:rsid w:val="00026FE7"/>
    <w:rsid w:val="00031B89"/>
    <w:rsid w:val="00031FD0"/>
    <w:rsid w:val="00043017"/>
    <w:rsid w:val="0004444F"/>
    <w:rsid w:val="000456D0"/>
    <w:rsid w:val="000463D5"/>
    <w:rsid w:val="000501C6"/>
    <w:rsid w:val="00066390"/>
    <w:rsid w:val="0006642D"/>
    <w:rsid w:val="00071883"/>
    <w:rsid w:val="00071946"/>
    <w:rsid w:val="000721C1"/>
    <w:rsid w:val="0007720E"/>
    <w:rsid w:val="0007752B"/>
    <w:rsid w:val="00086A97"/>
    <w:rsid w:val="00087082"/>
    <w:rsid w:val="00091AC2"/>
    <w:rsid w:val="00091E7C"/>
    <w:rsid w:val="00097CC4"/>
    <w:rsid w:val="000A3C66"/>
    <w:rsid w:val="000A7A8B"/>
    <w:rsid w:val="000B1A50"/>
    <w:rsid w:val="000B1EDB"/>
    <w:rsid w:val="000C09DF"/>
    <w:rsid w:val="000C0AD4"/>
    <w:rsid w:val="000C0AF3"/>
    <w:rsid w:val="000C0EB2"/>
    <w:rsid w:val="000C33AA"/>
    <w:rsid w:val="000C3D17"/>
    <w:rsid w:val="000C7740"/>
    <w:rsid w:val="000D04F3"/>
    <w:rsid w:val="000D25AA"/>
    <w:rsid w:val="000D47E0"/>
    <w:rsid w:val="000E57B4"/>
    <w:rsid w:val="000E745A"/>
    <w:rsid w:val="000F014A"/>
    <w:rsid w:val="000F074D"/>
    <w:rsid w:val="000F0CD8"/>
    <w:rsid w:val="00100116"/>
    <w:rsid w:val="0010014A"/>
    <w:rsid w:val="00104A14"/>
    <w:rsid w:val="00104DEC"/>
    <w:rsid w:val="00107D1F"/>
    <w:rsid w:val="0011157C"/>
    <w:rsid w:val="00111A6F"/>
    <w:rsid w:val="00112CB5"/>
    <w:rsid w:val="00113F2C"/>
    <w:rsid w:val="0011511F"/>
    <w:rsid w:val="001204AF"/>
    <w:rsid w:val="0012323E"/>
    <w:rsid w:val="0014338E"/>
    <w:rsid w:val="00146471"/>
    <w:rsid w:val="0015095A"/>
    <w:rsid w:val="001547E8"/>
    <w:rsid w:val="00156CDB"/>
    <w:rsid w:val="0015704D"/>
    <w:rsid w:val="00161A89"/>
    <w:rsid w:val="00163FC7"/>
    <w:rsid w:val="00165764"/>
    <w:rsid w:val="00171097"/>
    <w:rsid w:val="00171865"/>
    <w:rsid w:val="00171C68"/>
    <w:rsid w:val="001726DD"/>
    <w:rsid w:val="001736A4"/>
    <w:rsid w:val="00173D36"/>
    <w:rsid w:val="001763FC"/>
    <w:rsid w:val="00177D50"/>
    <w:rsid w:val="00192A88"/>
    <w:rsid w:val="00192C63"/>
    <w:rsid w:val="00192FFC"/>
    <w:rsid w:val="00197280"/>
    <w:rsid w:val="001A28F5"/>
    <w:rsid w:val="001A474D"/>
    <w:rsid w:val="001A643B"/>
    <w:rsid w:val="001B1C58"/>
    <w:rsid w:val="001B3629"/>
    <w:rsid w:val="001B4C3C"/>
    <w:rsid w:val="001B5267"/>
    <w:rsid w:val="001B59A4"/>
    <w:rsid w:val="001B5A9E"/>
    <w:rsid w:val="001B7400"/>
    <w:rsid w:val="001C015C"/>
    <w:rsid w:val="001C20D7"/>
    <w:rsid w:val="001C214F"/>
    <w:rsid w:val="001C35C6"/>
    <w:rsid w:val="001C726A"/>
    <w:rsid w:val="001D0A6A"/>
    <w:rsid w:val="001D34D7"/>
    <w:rsid w:val="001D58B2"/>
    <w:rsid w:val="001D7CCF"/>
    <w:rsid w:val="001E05BD"/>
    <w:rsid w:val="001E108A"/>
    <w:rsid w:val="001E3E9E"/>
    <w:rsid w:val="001E4E08"/>
    <w:rsid w:val="001E530B"/>
    <w:rsid w:val="001F0AC6"/>
    <w:rsid w:val="001F2A3F"/>
    <w:rsid w:val="001F2B6C"/>
    <w:rsid w:val="001F3ED6"/>
    <w:rsid w:val="001F480F"/>
    <w:rsid w:val="001F513A"/>
    <w:rsid w:val="001F7E65"/>
    <w:rsid w:val="002032B4"/>
    <w:rsid w:val="00204823"/>
    <w:rsid w:val="00205B47"/>
    <w:rsid w:val="002065F8"/>
    <w:rsid w:val="00207C2F"/>
    <w:rsid w:val="00210E19"/>
    <w:rsid w:val="00215A65"/>
    <w:rsid w:val="002205F3"/>
    <w:rsid w:val="00220BC5"/>
    <w:rsid w:val="00224671"/>
    <w:rsid w:val="002253E7"/>
    <w:rsid w:val="00225806"/>
    <w:rsid w:val="002279EA"/>
    <w:rsid w:val="00231729"/>
    <w:rsid w:val="00231FAD"/>
    <w:rsid w:val="00237EBD"/>
    <w:rsid w:val="00240290"/>
    <w:rsid w:val="00241273"/>
    <w:rsid w:val="002419A6"/>
    <w:rsid w:val="0024235D"/>
    <w:rsid w:val="00247A8D"/>
    <w:rsid w:val="00251381"/>
    <w:rsid w:val="00251803"/>
    <w:rsid w:val="00252095"/>
    <w:rsid w:val="00252A2C"/>
    <w:rsid w:val="00281CBE"/>
    <w:rsid w:val="00286322"/>
    <w:rsid w:val="00287C25"/>
    <w:rsid w:val="00290C4D"/>
    <w:rsid w:val="00291CE2"/>
    <w:rsid w:val="00295651"/>
    <w:rsid w:val="00297466"/>
    <w:rsid w:val="002A0F61"/>
    <w:rsid w:val="002A229E"/>
    <w:rsid w:val="002A2D85"/>
    <w:rsid w:val="002A32E4"/>
    <w:rsid w:val="002A59D3"/>
    <w:rsid w:val="002A68AE"/>
    <w:rsid w:val="002A6CCA"/>
    <w:rsid w:val="002A78A1"/>
    <w:rsid w:val="002B1C48"/>
    <w:rsid w:val="002B21DC"/>
    <w:rsid w:val="002B30C3"/>
    <w:rsid w:val="002B58EA"/>
    <w:rsid w:val="002B6698"/>
    <w:rsid w:val="002B6853"/>
    <w:rsid w:val="002B7CBC"/>
    <w:rsid w:val="002C08B0"/>
    <w:rsid w:val="002C1A8B"/>
    <w:rsid w:val="002C3424"/>
    <w:rsid w:val="002C467D"/>
    <w:rsid w:val="002C5BF4"/>
    <w:rsid w:val="002C7CC9"/>
    <w:rsid w:val="002D16D9"/>
    <w:rsid w:val="002D242E"/>
    <w:rsid w:val="002D29C1"/>
    <w:rsid w:val="002D3688"/>
    <w:rsid w:val="002D3D95"/>
    <w:rsid w:val="002D511F"/>
    <w:rsid w:val="002D66BD"/>
    <w:rsid w:val="002E23EB"/>
    <w:rsid w:val="002E2809"/>
    <w:rsid w:val="002E2A57"/>
    <w:rsid w:val="002E375F"/>
    <w:rsid w:val="002E5B09"/>
    <w:rsid w:val="002E6C53"/>
    <w:rsid w:val="002F0F58"/>
    <w:rsid w:val="002F38D2"/>
    <w:rsid w:val="002F546F"/>
    <w:rsid w:val="002F63FD"/>
    <w:rsid w:val="002F68DB"/>
    <w:rsid w:val="003026F4"/>
    <w:rsid w:val="003118CC"/>
    <w:rsid w:val="00312AC6"/>
    <w:rsid w:val="00322B44"/>
    <w:rsid w:val="00322E62"/>
    <w:rsid w:val="003347C1"/>
    <w:rsid w:val="00340347"/>
    <w:rsid w:val="00341A40"/>
    <w:rsid w:val="003434A2"/>
    <w:rsid w:val="00344C2E"/>
    <w:rsid w:val="00350AAC"/>
    <w:rsid w:val="003519CF"/>
    <w:rsid w:val="00354708"/>
    <w:rsid w:val="003576C8"/>
    <w:rsid w:val="0035771C"/>
    <w:rsid w:val="00357893"/>
    <w:rsid w:val="003606A6"/>
    <w:rsid w:val="003608F6"/>
    <w:rsid w:val="003612EA"/>
    <w:rsid w:val="00363537"/>
    <w:rsid w:val="0037032B"/>
    <w:rsid w:val="00370759"/>
    <w:rsid w:val="00370A9F"/>
    <w:rsid w:val="00372CF4"/>
    <w:rsid w:val="00374A0E"/>
    <w:rsid w:val="00374A49"/>
    <w:rsid w:val="00375D61"/>
    <w:rsid w:val="00377A44"/>
    <w:rsid w:val="00380716"/>
    <w:rsid w:val="003817C8"/>
    <w:rsid w:val="00381CC9"/>
    <w:rsid w:val="00390844"/>
    <w:rsid w:val="00393443"/>
    <w:rsid w:val="003A4421"/>
    <w:rsid w:val="003B19E1"/>
    <w:rsid w:val="003B4960"/>
    <w:rsid w:val="003B6CC6"/>
    <w:rsid w:val="003B7C6B"/>
    <w:rsid w:val="003C18B4"/>
    <w:rsid w:val="003C484C"/>
    <w:rsid w:val="003C4ADF"/>
    <w:rsid w:val="003C59D0"/>
    <w:rsid w:val="003C6A29"/>
    <w:rsid w:val="003D36B1"/>
    <w:rsid w:val="003D6404"/>
    <w:rsid w:val="003E47A5"/>
    <w:rsid w:val="003E514D"/>
    <w:rsid w:val="003E7512"/>
    <w:rsid w:val="003E7C80"/>
    <w:rsid w:val="003F1F1C"/>
    <w:rsid w:val="003F276F"/>
    <w:rsid w:val="003F35B7"/>
    <w:rsid w:val="003F4B11"/>
    <w:rsid w:val="003F5C7F"/>
    <w:rsid w:val="003F5E4F"/>
    <w:rsid w:val="004000A5"/>
    <w:rsid w:val="004073D6"/>
    <w:rsid w:val="0041457E"/>
    <w:rsid w:val="004171A6"/>
    <w:rsid w:val="00423164"/>
    <w:rsid w:val="00426217"/>
    <w:rsid w:val="004307B5"/>
    <w:rsid w:val="00433920"/>
    <w:rsid w:val="00436B61"/>
    <w:rsid w:val="00442A36"/>
    <w:rsid w:val="00445A61"/>
    <w:rsid w:val="00454806"/>
    <w:rsid w:val="00454CBE"/>
    <w:rsid w:val="00461504"/>
    <w:rsid w:val="0046342D"/>
    <w:rsid w:val="00466CED"/>
    <w:rsid w:val="00471756"/>
    <w:rsid w:val="00473D7F"/>
    <w:rsid w:val="00474F84"/>
    <w:rsid w:val="00477A7C"/>
    <w:rsid w:val="0048020E"/>
    <w:rsid w:val="004836D8"/>
    <w:rsid w:val="00484E59"/>
    <w:rsid w:val="00487606"/>
    <w:rsid w:val="00490861"/>
    <w:rsid w:val="00490CA5"/>
    <w:rsid w:val="00491400"/>
    <w:rsid w:val="004918D8"/>
    <w:rsid w:val="00492B9A"/>
    <w:rsid w:val="00492C59"/>
    <w:rsid w:val="00492C6C"/>
    <w:rsid w:val="00494ADF"/>
    <w:rsid w:val="004953FA"/>
    <w:rsid w:val="00495A3F"/>
    <w:rsid w:val="00496533"/>
    <w:rsid w:val="0049734D"/>
    <w:rsid w:val="004979F9"/>
    <w:rsid w:val="004B0D82"/>
    <w:rsid w:val="004B2CB2"/>
    <w:rsid w:val="004B46C3"/>
    <w:rsid w:val="004B5F82"/>
    <w:rsid w:val="004C22AD"/>
    <w:rsid w:val="004C24C4"/>
    <w:rsid w:val="004C7C19"/>
    <w:rsid w:val="004D432D"/>
    <w:rsid w:val="004D5783"/>
    <w:rsid w:val="004D6AEE"/>
    <w:rsid w:val="004E348D"/>
    <w:rsid w:val="004E5930"/>
    <w:rsid w:val="004F3ACC"/>
    <w:rsid w:val="004F5317"/>
    <w:rsid w:val="004F5C8B"/>
    <w:rsid w:val="004F6097"/>
    <w:rsid w:val="00501C1A"/>
    <w:rsid w:val="00502F1F"/>
    <w:rsid w:val="0050404C"/>
    <w:rsid w:val="005050E8"/>
    <w:rsid w:val="005067F2"/>
    <w:rsid w:val="00506C7F"/>
    <w:rsid w:val="00507584"/>
    <w:rsid w:val="00511C27"/>
    <w:rsid w:val="00511D96"/>
    <w:rsid w:val="00520148"/>
    <w:rsid w:val="005207E5"/>
    <w:rsid w:val="005215A9"/>
    <w:rsid w:val="0052468B"/>
    <w:rsid w:val="00524CDA"/>
    <w:rsid w:val="00534BAB"/>
    <w:rsid w:val="005360E6"/>
    <w:rsid w:val="00536C1F"/>
    <w:rsid w:val="005402E9"/>
    <w:rsid w:val="00543D56"/>
    <w:rsid w:val="00545E88"/>
    <w:rsid w:val="005470E4"/>
    <w:rsid w:val="005477F1"/>
    <w:rsid w:val="00553831"/>
    <w:rsid w:val="0057079B"/>
    <w:rsid w:val="00571AC1"/>
    <w:rsid w:val="005724F1"/>
    <w:rsid w:val="005732C8"/>
    <w:rsid w:val="005807CF"/>
    <w:rsid w:val="00586E8D"/>
    <w:rsid w:val="00591366"/>
    <w:rsid w:val="00591778"/>
    <w:rsid w:val="00592A46"/>
    <w:rsid w:val="00596D6D"/>
    <w:rsid w:val="005A2CFA"/>
    <w:rsid w:val="005A34CD"/>
    <w:rsid w:val="005B5539"/>
    <w:rsid w:val="005B5E5E"/>
    <w:rsid w:val="005C0F4D"/>
    <w:rsid w:val="005C229C"/>
    <w:rsid w:val="005C2D0D"/>
    <w:rsid w:val="005C37C2"/>
    <w:rsid w:val="005C381B"/>
    <w:rsid w:val="005C3EC1"/>
    <w:rsid w:val="005C6004"/>
    <w:rsid w:val="005D3346"/>
    <w:rsid w:val="005D6455"/>
    <w:rsid w:val="005E17B5"/>
    <w:rsid w:val="005E3A47"/>
    <w:rsid w:val="005E5768"/>
    <w:rsid w:val="005E7290"/>
    <w:rsid w:val="005F1132"/>
    <w:rsid w:val="005F2046"/>
    <w:rsid w:val="005F2263"/>
    <w:rsid w:val="00600B1E"/>
    <w:rsid w:val="006032D4"/>
    <w:rsid w:val="00603734"/>
    <w:rsid w:val="00605C45"/>
    <w:rsid w:val="00606513"/>
    <w:rsid w:val="00612C65"/>
    <w:rsid w:val="00616AAA"/>
    <w:rsid w:val="006176D8"/>
    <w:rsid w:val="0062071C"/>
    <w:rsid w:val="00620D23"/>
    <w:rsid w:val="00625B37"/>
    <w:rsid w:val="006317F8"/>
    <w:rsid w:val="00631F62"/>
    <w:rsid w:val="00633857"/>
    <w:rsid w:val="00636A5F"/>
    <w:rsid w:val="00643AD1"/>
    <w:rsid w:val="0064759F"/>
    <w:rsid w:val="006503C2"/>
    <w:rsid w:val="00654BB0"/>
    <w:rsid w:val="00670394"/>
    <w:rsid w:val="006718BD"/>
    <w:rsid w:val="00675011"/>
    <w:rsid w:val="00675511"/>
    <w:rsid w:val="00676174"/>
    <w:rsid w:val="006775CF"/>
    <w:rsid w:val="00684156"/>
    <w:rsid w:val="006855BE"/>
    <w:rsid w:val="006871B5"/>
    <w:rsid w:val="00694DDA"/>
    <w:rsid w:val="00697E9C"/>
    <w:rsid w:val="006A13C8"/>
    <w:rsid w:val="006A3F2E"/>
    <w:rsid w:val="006B0319"/>
    <w:rsid w:val="006C03CF"/>
    <w:rsid w:val="006C05A8"/>
    <w:rsid w:val="006C1095"/>
    <w:rsid w:val="006C2974"/>
    <w:rsid w:val="006C4AFE"/>
    <w:rsid w:val="006C5FC6"/>
    <w:rsid w:val="006C7495"/>
    <w:rsid w:val="006D139A"/>
    <w:rsid w:val="006D1490"/>
    <w:rsid w:val="006D2B4B"/>
    <w:rsid w:val="006D44D6"/>
    <w:rsid w:val="006D65B0"/>
    <w:rsid w:val="006E2A03"/>
    <w:rsid w:val="006E3077"/>
    <w:rsid w:val="006E31FD"/>
    <w:rsid w:val="006E4158"/>
    <w:rsid w:val="006E64F0"/>
    <w:rsid w:val="006F267F"/>
    <w:rsid w:val="006F5AAD"/>
    <w:rsid w:val="006F68A0"/>
    <w:rsid w:val="0070239E"/>
    <w:rsid w:val="00710916"/>
    <w:rsid w:val="0071182F"/>
    <w:rsid w:val="007177F2"/>
    <w:rsid w:val="00722C04"/>
    <w:rsid w:val="007232E6"/>
    <w:rsid w:val="00726B4D"/>
    <w:rsid w:val="00735998"/>
    <w:rsid w:val="00737B55"/>
    <w:rsid w:val="0074285F"/>
    <w:rsid w:val="007431AD"/>
    <w:rsid w:val="0074330B"/>
    <w:rsid w:val="0074572A"/>
    <w:rsid w:val="007467EF"/>
    <w:rsid w:val="00746806"/>
    <w:rsid w:val="007504E1"/>
    <w:rsid w:val="00750DF8"/>
    <w:rsid w:val="00751249"/>
    <w:rsid w:val="00752D23"/>
    <w:rsid w:val="00754602"/>
    <w:rsid w:val="00755566"/>
    <w:rsid w:val="007621F9"/>
    <w:rsid w:val="00762E2E"/>
    <w:rsid w:val="00763B2F"/>
    <w:rsid w:val="0076603C"/>
    <w:rsid w:val="0076784D"/>
    <w:rsid w:val="007777D7"/>
    <w:rsid w:val="007828F2"/>
    <w:rsid w:val="00786EA0"/>
    <w:rsid w:val="00787B34"/>
    <w:rsid w:val="00795B55"/>
    <w:rsid w:val="0079636F"/>
    <w:rsid w:val="007A4827"/>
    <w:rsid w:val="007A5FCC"/>
    <w:rsid w:val="007B034B"/>
    <w:rsid w:val="007B187F"/>
    <w:rsid w:val="007B1D23"/>
    <w:rsid w:val="007B34BE"/>
    <w:rsid w:val="007B360F"/>
    <w:rsid w:val="007B44C4"/>
    <w:rsid w:val="007B5AA3"/>
    <w:rsid w:val="007B6419"/>
    <w:rsid w:val="007B6ADB"/>
    <w:rsid w:val="007C4933"/>
    <w:rsid w:val="007C4D1B"/>
    <w:rsid w:val="007D0DEB"/>
    <w:rsid w:val="007D3CDD"/>
    <w:rsid w:val="007D52A3"/>
    <w:rsid w:val="007D67BF"/>
    <w:rsid w:val="007E1609"/>
    <w:rsid w:val="007E1EF8"/>
    <w:rsid w:val="007E3AD4"/>
    <w:rsid w:val="007E3BE6"/>
    <w:rsid w:val="007E3C71"/>
    <w:rsid w:val="007E5DC9"/>
    <w:rsid w:val="0080343B"/>
    <w:rsid w:val="00805AE0"/>
    <w:rsid w:val="00810A77"/>
    <w:rsid w:val="0081352A"/>
    <w:rsid w:val="00814754"/>
    <w:rsid w:val="00816B45"/>
    <w:rsid w:val="008174B2"/>
    <w:rsid w:val="0082019C"/>
    <w:rsid w:val="00822EDE"/>
    <w:rsid w:val="008230FA"/>
    <w:rsid w:val="00826538"/>
    <w:rsid w:val="0083360D"/>
    <w:rsid w:val="0083372E"/>
    <w:rsid w:val="0083470F"/>
    <w:rsid w:val="008369D5"/>
    <w:rsid w:val="008424FF"/>
    <w:rsid w:val="00843FA7"/>
    <w:rsid w:val="008457E5"/>
    <w:rsid w:val="00852C6F"/>
    <w:rsid w:val="008536D4"/>
    <w:rsid w:val="00860A5B"/>
    <w:rsid w:val="00860EB6"/>
    <w:rsid w:val="00864330"/>
    <w:rsid w:val="0086574D"/>
    <w:rsid w:val="00865A5B"/>
    <w:rsid w:val="008700D4"/>
    <w:rsid w:val="008729E3"/>
    <w:rsid w:val="008801A1"/>
    <w:rsid w:val="00892298"/>
    <w:rsid w:val="0089547E"/>
    <w:rsid w:val="008958C3"/>
    <w:rsid w:val="00896D54"/>
    <w:rsid w:val="008A0A0D"/>
    <w:rsid w:val="008A1168"/>
    <w:rsid w:val="008A1CC6"/>
    <w:rsid w:val="008B174A"/>
    <w:rsid w:val="008B2DD2"/>
    <w:rsid w:val="008B5992"/>
    <w:rsid w:val="008B6BA2"/>
    <w:rsid w:val="008C01BC"/>
    <w:rsid w:val="008C054B"/>
    <w:rsid w:val="008C10E4"/>
    <w:rsid w:val="008C4470"/>
    <w:rsid w:val="008C6DDE"/>
    <w:rsid w:val="008C7217"/>
    <w:rsid w:val="008D6910"/>
    <w:rsid w:val="008E0EA7"/>
    <w:rsid w:val="008E3725"/>
    <w:rsid w:val="008E3EE9"/>
    <w:rsid w:val="008F1B75"/>
    <w:rsid w:val="009039A4"/>
    <w:rsid w:val="00905E78"/>
    <w:rsid w:val="009065CE"/>
    <w:rsid w:val="00910831"/>
    <w:rsid w:val="00911EE4"/>
    <w:rsid w:val="009158D1"/>
    <w:rsid w:val="00920A2D"/>
    <w:rsid w:val="009228BB"/>
    <w:rsid w:val="00924B76"/>
    <w:rsid w:val="00925547"/>
    <w:rsid w:val="009278DE"/>
    <w:rsid w:val="009336D7"/>
    <w:rsid w:val="00934233"/>
    <w:rsid w:val="009342C5"/>
    <w:rsid w:val="009372A1"/>
    <w:rsid w:val="00937CAB"/>
    <w:rsid w:val="00940ECD"/>
    <w:rsid w:val="0094264A"/>
    <w:rsid w:val="0094624B"/>
    <w:rsid w:val="0094660F"/>
    <w:rsid w:val="009470B9"/>
    <w:rsid w:val="00947362"/>
    <w:rsid w:val="00947ABB"/>
    <w:rsid w:val="009509A8"/>
    <w:rsid w:val="00951802"/>
    <w:rsid w:val="009527CC"/>
    <w:rsid w:val="00954D83"/>
    <w:rsid w:val="009613F9"/>
    <w:rsid w:val="00961593"/>
    <w:rsid w:val="009705B4"/>
    <w:rsid w:val="00976D93"/>
    <w:rsid w:val="00982E28"/>
    <w:rsid w:val="00984CD9"/>
    <w:rsid w:val="009873E4"/>
    <w:rsid w:val="00987CD2"/>
    <w:rsid w:val="00994203"/>
    <w:rsid w:val="00996F99"/>
    <w:rsid w:val="0099718C"/>
    <w:rsid w:val="009A56E5"/>
    <w:rsid w:val="009A628F"/>
    <w:rsid w:val="009B5CCB"/>
    <w:rsid w:val="009C27F1"/>
    <w:rsid w:val="009C695E"/>
    <w:rsid w:val="009C69D0"/>
    <w:rsid w:val="009D11F2"/>
    <w:rsid w:val="009D1D8C"/>
    <w:rsid w:val="009D6F19"/>
    <w:rsid w:val="009D76D1"/>
    <w:rsid w:val="009D7D4C"/>
    <w:rsid w:val="009E0846"/>
    <w:rsid w:val="009E08DF"/>
    <w:rsid w:val="009E5338"/>
    <w:rsid w:val="009F0ABF"/>
    <w:rsid w:val="009F59DA"/>
    <w:rsid w:val="009F6A54"/>
    <w:rsid w:val="00A01D08"/>
    <w:rsid w:val="00A02C2E"/>
    <w:rsid w:val="00A02F56"/>
    <w:rsid w:val="00A03C20"/>
    <w:rsid w:val="00A0450F"/>
    <w:rsid w:val="00A04DAD"/>
    <w:rsid w:val="00A0683D"/>
    <w:rsid w:val="00A10503"/>
    <w:rsid w:val="00A11B81"/>
    <w:rsid w:val="00A1555F"/>
    <w:rsid w:val="00A15AEF"/>
    <w:rsid w:val="00A16DF1"/>
    <w:rsid w:val="00A20AFE"/>
    <w:rsid w:val="00A2178B"/>
    <w:rsid w:val="00A21997"/>
    <w:rsid w:val="00A2362A"/>
    <w:rsid w:val="00A244C5"/>
    <w:rsid w:val="00A246E4"/>
    <w:rsid w:val="00A249E9"/>
    <w:rsid w:val="00A309BA"/>
    <w:rsid w:val="00A338A0"/>
    <w:rsid w:val="00A364BF"/>
    <w:rsid w:val="00A37A41"/>
    <w:rsid w:val="00A37FE6"/>
    <w:rsid w:val="00A400A7"/>
    <w:rsid w:val="00A405C2"/>
    <w:rsid w:val="00A42EFB"/>
    <w:rsid w:val="00A45B46"/>
    <w:rsid w:val="00A52FA4"/>
    <w:rsid w:val="00A537FE"/>
    <w:rsid w:val="00A545C5"/>
    <w:rsid w:val="00A5552D"/>
    <w:rsid w:val="00A55D2A"/>
    <w:rsid w:val="00A55FFE"/>
    <w:rsid w:val="00A56BC0"/>
    <w:rsid w:val="00A627BF"/>
    <w:rsid w:val="00A628B1"/>
    <w:rsid w:val="00A62FF5"/>
    <w:rsid w:val="00A66A69"/>
    <w:rsid w:val="00A6763E"/>
    <w:rsid w:val="00A67DA5"/>
    <w:rsid w:val="00A723DC"/>
    <w:rsid w:val="00A7318B"/>
    <w:rsid w:val="00A740E5"/>
    <w:rsid w:val="00A77571"/>
    <w:rsid w:val="00A779F7"/>
    <w:rsid w:val="00A80E1E"/>
    <w:rsid w:val="00A83174"/>
    <w:rsid w:val="00A85C7D"/>
    <w:rsid w:val="00A8610B"/>
    <w:rsid w:val="00A87743"/>
    <w:rsid w:val="00A90F21"/>
    <w:rsid w:val="00A939A1"/>
    <w:rsid w:val="00A96B1C"/>
    <w:rsid w:val="00A97281"/>
    <w:rsid w:val="00AA009A"/>
    <w:rsid w:val="00AA013F"/>
    <w:rsid w:val="00AA39D5"/>
    <w:rsid w:val="00AA3A0A"/>
    <w:rsid w:val="00AA514C"/>
    <w:rsid w:val="00AB04FA"/>
    <w:rsid w:val="00AB1AD0"/>
    <w:rsid w:val="00AB3610"/>
    <w:rsid w:val="00AC12AE"/>
    <w:rsid w:val="00AC533B"/>
    <w:rsid w:val="00AC6C9E"/>
    <w:rsid w:val="00AD1682"/>
    <w:rsid w:val="00AD5CBD"/>
    <w:rsid w:val="00AE0FE8"/>
    <w:rsid w:val="00AF1D18"/>
    <w:rsid w:val="00AF3405"/>
    <w:rsid w:val="00AF35F9"/>
    <w:rsid w:val="00AF3788"/>
    <w:rsid w:val="00AF3B5B"/>
    <w:rsid w:val="00AF3F9E"/>
    <w:rsid w:val="00AF4AA1"/>
    <w:rsid w:val="00AF4D8B"/>
    <w:rsid w:val="00AF610A"/>
    <w:rsid w:val="00AF6A2F"/>
    <w:rsid w:val="00B00839"/>
    <w:rsid w:val="00B01905"/>
    <w:rsid w:val="00B02914"/>
    <w:rsid w:val="00B0621A"/>
    <w:rsid w:val="00B06AB1"/>
    <w:rsid w:val="00B12D03"/>
    <w:rsid w:val="00B12DF6"/>
    <w:rsid w:val="00B1446F"/>
    <w:rsid w:val="00B171C5"/>
    <w:rsid w:val="00B21CF1"/>
    <w:rsid w:val="00B226FB"/>
    <w:rsid w:val="00B301F2"/>
    <w:rsid w:val="00B37DCF"/>
    <w:rsid w:val="00B4130A"/>
    <w:rsid w:val="00B45D1D"/>
    <w:rsid w:val="00B45E6A"/>
    <w:rsid w:val="00B46229"/>
    <w:rsid w:val="00B468EE"/>
    <w:rsid w:val="00B52F0E"/>
    <w:rsid w:val="00B53D79"/>
    <w:rsid w:val="00B5467A"/>
    <w:rsid w:val="00B549AA"/>
    <w:rsid w:val="00B54B68"/>
    <w:rsid w:val="00B60578"/>
    <w:rsid w:val="00B66956"/>
    <w:rsid w:val="00B70B11"/>
    <w:rsid w:val="00B73D03"/>
    <w:rsid w:val="00B74AD9"/>
    <w:rsid w:val="00B7569B"/>
    <w:rsid w:val="00B776AE"/>
    <w:rsid w:val="00B81C42"/>
    <w:rsid w:val="00B81F03"/>
    <w:rsid w:val="00B82384"/>
    <w:rsid w:val="00B910A3"/>
    <w:rsid w:val="00B93158"/>
    <w:rsid w:val="00B9333A"/>
    <w:rsid w:val="00B94265"/>
    <w:rsid w:val="00B97E7B"/>
    <w:rsid w:val="00BA386C"/>
    <w:rsid w:val="00BA49B6"/>
    <w:rsid w:val="00BA4E39"/>
    <w:rsid w:val="00BA5CBA"/>
    <w:rsid w:val="00BA692D"/>
    <w:rsid w:val="00BA76EC"/>
    <w:rsid w:val="00BB6CB9"/>
    <w:rsid w:val="00BB765E"/>
    <w:rsid w:val="00BC0311"/>
    <w:rsid w:val="00BC1A93"/>
    <w:rsid w:val="00BC3401"/>
    <w:rsid w:val="00BC59FC"/>
    <w:rsid w:val="00BD378E"/>
    <w:rsid w:val="00BD5703"/>
    <w:rsid w:val="00BD64A6"/>
    <w:rsid w:val="00BD6ABB"/>
    <w:rsid w:val="00BE4C12"/>
    <w:rsid w:val="00BF01BE"/>
    <w:rsid w:val="00BF4C81"/>
    <w:rsid w:val="00BF5F76"/>
    <w:rsid w:val="00BF66A5"/>
    <w:rsid w:val="00BF6DCD"/>
    <w:rsid w:val="00C00C48"/>
    <w:rsid w:val="00C0216F"/>
    <w:rsid w:val="00C039B1"/>
    <w:rsid w:val="00C04F7B"/>
    <w:rsid w:val="00C071DA"/>
    <w:rsid w:val="00C140D7"/>
    <w:rsid w:val="00C1675F"/>
    <w:rsid w:val="00C16F6A"/>
    <w:rsid w:val="00C17819"/>
    <w:rsid w:val="00C209E7"/>
    <w:rsid w:val="00C231A4"/>
    <w:rsid w:val="00C27186"/>
    <w:rsid w:val="00C300DE"/>
    <w:rsid w:val="00C30EEE"/>
    <w:rsid w:val="00C33D32"/>
    <w:rsid w:val="00C3501D"/>
    <w:rsid w:val="00C410E3"/>
    <w:rsid w:val="00C43ADB"/>
    <w:rsid w:val="00C4426A"/>
    <w:rsid w:val="00C45CDD"/>
    <w:rsid w:val="00C57BF6"/>
    <w:rsid w:val="00C63292"/>
    <w:rsid w:val="00C64B94"/>
    <w:rsid w:val="00C65548"/>
    <w:rsid w:val="00C66408"/>
    <w:rsid w:val="00C66C2D"/>
    <w:rsid w:val="00C7169A"/>
    <w:rsid w:val="00C72BEC"/>
    <w:rsid w:val="00C75FD4"/>
    <w:rsid w:val="00C76BAD"/>
    <w:rsid w:val="00C76EE2"/>
    <w:rsid w:val="00C80A79"/>
    <w:rsid w:val="00C827B7"/>
    <w:rsid w:val="00C82B24"/>
    <w:rsid w:val="00C859D5"/>
    <w:rsid w:val="00C918F1"/>
    <w:rsid w:val="00C91D74"/>
    <w:rsid w:val="00C92473"/>
    <w:rsid w:val="00C94E93"/>
    <w:rsid w:val="00C96356"/>
    <w:rsid w:val="00CA16C8"/>
    <w:rsid w:val="00CA180F"/>
    <w:rsid w:val="00CA1CBC"/>
    <w:rsid w:val="00CA28D6"/>
    <w:rsid w:val="00CA4A12"/>
    <w:rsid w:val="00CA4F11"/>
    <w:rsid w:val="00CA50C3"/>
    <w:rsid w:val="00CA5806"/>
    <w:rsid w:val="00CA5DE0"/>
    <w:rsid w:val="00CA7B8E"/>
    <w:rsid w:val="00CB1358"/>
    <w:rsid w:val="00CB1E81"/>
    <w:rsid w:val="00CB24BA"/>
    <w:rsid w:val="00CB37B0"/>
    <w:rsid w:val="00CB494A"/>
    <w:rsid w:val="00CB62CA"/>
    <w:rsid w:val="00CB64E6"/>
    <w:rsid w:val="00CB6833"/>
    <w:rsid w:val="00CC16CA"/>
    <w:rsid w:val="00CC6229"/>
    <w:rsid w:val="00CD1B23"/>
    <w:rsid w:val="00CD3012"/>
    <w:rsid w:val="00CD3257"/>
    <w:rsid w:val="00CD4126"/>
    <w:rsid w:val="00CD45BE"/>
    <w:rsid w:val="00CD497A"/>
    <w:rsid w:val="00CD69BD"/>
    <w:rsid w:val="00CE5AB6"/>
    <w:rsid w:val="00CE6DBD"/>
    <w:rsid w:val="00CE7DC4"/>
    <w:rsid w:val="00CF1B4C"/>
    <w:rsid w:val="00CF316D"/>
    <w:rsid w:val="00CF4559"/>
    <w:rsid w:val="00CF7CC9"/>
    <w:rsid w:val="00D00703"/>
    <w:rsid w:val="00D02633"/>
    <w:rsid w:val="00D03CE1"/>
    <w:rsid w:val="00D06A50"/>
    <w:rsid w:val="00D1139E"/>
    <w:rsid w:val="00D15761"/>
    <w:rsid w:val="00D163C4"/>
    <w:rsid w:val="00D16C76"/>
    <w:rsid w:val="00D20D0B"/>
    <w:rsid w:val="00D21B74"/>
    <w:rsid w:val="00D21F6A"/>
    <w:rsid w:val="00D23D2F"/>
    <w:rsid w:val="00D23F74"/>
    <w:rsid w:val="00D26F4B"/>
    <w:rsid w:val="00D30216"/>
    <w:rsid w:val="00D31813"/>
    <w:rsid w:val="00D33C08"/>
    <w:rsid w:val="00D41037"/>
    <w:rsid w:val="00D42093"/>
    <w:rsid w:val="00D422CE"/>
    <w:rsid w:val="00D45626"/>
    <w:rsid w:val="00D466F8"/>
    <w:rsid w:val="00D46A6F"/>
    <w:rsid w:val="00D52DFA"/>
    <w:rsid w:val="00D53C09"/>
    <w:rsid w:val="00D5711A"/>
    <w:rsid w:val="00D61952"/>
    <w:rsid w:val="00D63567"/>
    <w:rsid w:val="00D67AEF"/>
    <w:rsid w:val="00D701B8"/>
    <w:rsid w:val="00D719AC"/>
    <w:rsid w:val="00D71A6D"/>
    <w:rsid w:val="00D72756"/>
    <w:rsid w:val="00D807AC"/>
    <w:rsid w:val="00D81687"/>
    <w:rsid w:val="00D85C0F"/>
    <w:rsid w:val="00D8648E"/>
    <w:rsid w:val="00D8732C"/>
    <w:rsid w:val="00D877C1"/>
    <w:rsid w:val="00D90577"/>
    <w:rsid w:val="00D93852"/>
    <w:rsid w:val="00D9460F"/>
    <w:rsid w:val="00D95030"/>
    <w:rsid w:val="00DA0375"/>
    <w:rsid w:val="00DA1E48"/>
    <w:rsid w:val="00DA2EFB"/>
    <w:rsid w:val="00DA31B3"/>
    <w:rsid w:val="00DA6D67"/>
    <w:rsid w:val="00DB0F2E"/>
    <w:rsid w:val="00DB4157"/>
    <w:rsid w:val="00DB7A4E"/>
    <w:rsid w:val="00DC036F"/>
    <w:rsid w:val="00DC35F7"/>
    <w:rsid w:val="00DC3925"/>
    <w:rsid w:val="00DC74B9"/>
    <w:rsid w:val="00DD3C83"/>
    <w:rsid w:val="00DD41A0"/>
    <w:rsid w:val="00DD599D"/>
    <w:rsid w:val="00DE416E"/>
    <w:rsid w:val="00DE4297"/>
    <w:rsid w:val="00DE438B"/>
    <w:rsid w:val="00DE481C"/>
    <w:rsid w:val="00DE4DEF"/>
    <w:rsid w:val="00DF0C5E"/>
    <w:rsid w:val="00DF1A0E"/>
    <w:rsid w:val="00DF1F74"/>
    <w:rsid w:val="00DF2F63"/>
    <w:rsid w:val="00DF46F6"/>
    <w:rsid w:val="00DF4A30"/>
    <w:rsid w:val="00DF7C0B"/>
    <w:rsid w:val="00DF7CDA"/>
    <w:rsid w:val="00E029CC"/>
    <w:rsid w:val="00E054E8"/>
    <w:rsid w:val="00E06C4D"/>
    <w:rsid w:val="00E07F37"/>
    <w:rsid w:val="00E12059"/>
    <w:rsid w:val="00E1229F"/>
    <w:rsid w:val="00E138AB"/>
    <w:rsid w:val="00E13B29"/>
    <w:rsid w:val="00E152B1"/>
    <w:rsid w:val="00E154B4"/>
    <w:rsid w:val="00E20325"/>
    <w:rsid w:val="00E206BB"/>
    <w:rsid w:val="00E21975"/>
    <w:rsid w:val="00E2423D"/>
    <w:rsid w:val="00E2456B"/>
    <w:rsid w:val="00E26B18"/>
    <w:rsid w:val="00E277FB"/>
    <w:rsid w:val="00E318E7"/>
    <w:rsid w:val="00E35C1A"/>
    <w:rsid w:val="00E37343"/>
    <w:rsid w:val="00E41C6F"/>
    <w:rsid w:val="00E430E6"/>
    <w:rsid w:val="00E433B6"/>
    <w:rsid w:val="00E441AB"/>
    <w:rsid w:val="00E44BEF"/>
    <w:rsid w:val="00E5082A"/>
    <w:rsid w:val="00E5167E"/>
    <w:rsid w:val="00E51C81"/>
    <w:rsid w:val="00E51F14"/>
    <w:rsid w:val="00E57CA5"/>
    <w:rsid w:val="00E60B1A"/>
    <w:rsid w:val="00E60CD9"/>
    <w:rsid w:val="00E640BB"/>
    <w:rsid w:val="00E6490F"/>
    <w:rsid w:val="00E70FF6"/>
    <w:rsid w:val="00E734F2"/>
    <w:rsid w:val="00E7442B"/>
    <w:rsid w:val="00E76357"/>
    <w:rsid w:val="00E8179B"/>
    <w:rsid w:val="00E842E3"/>
    <w:rsid w:val="00E858A0"/>
    <w:rsid w:val="00E85BBF"/>
    <w:rsid w:val="00E86775"/>
    <w:rsid w:val="00E906E1"/>
    <w:rsid w:val="00E909BA"/>
    <w:rsid w:val="00E91BE6"/>
    <w:rsid w:val="00EA067A"/>
    <w:rsid w:val="00EA14B6"/>
    <w:rsid w:val="00EA24FF"/>
    <w:rsid w:val="00EB0221"/>
    <w:rsid w:val="00EB130A"/>
    <w:rsid w:val="00EB1541"/>
    <w:rsid w:val="00EB1D3D"/>
    <w:rsid w:val="00EB47F8"/>
    <w:rsid w:val="00EB5495"/>
    <w:rsid w:val="00EC630A"/>
    <w:rsid w:val="00EC6C96"/>
    <w:rsid w:val="00ED0FBA"/>
    <w:rsid w:val="00ED3265"/>
    <w:rsid w:val="00ED6805"/>
    <w:rsid w:val="00ED7051"/>
    <w:rsid w:val="00EE0035"/>
    <w:rsid w:val="00EE1F09"/>
    <w:rsid w:val="00EF6007"/>
    <w:rsid w:val="00F03D9D"/>
    <w:rsid w:val="00F1031F"/>
    <w:rsid w:val="00F2103E"/>
    <w:rsid w:val="00F23C48"/>
    <w:rsid w:val="00F2654C"/>
    <w:rsid w:val="00F27D49"/>
    <w:rsid w:val="00F3248E"/>
    <w:rsid w:val="00F35C59"/>
    <w:rsid w:val="00F37BD3"/>
    <w:rsid w:val="00F400C6"/>
    <w:rsid w:val="00F40B20"/>
    <w:rsid w:val="00F41E45"/>
    <w:rsid w:val="00F441E7"/>
    <w:rsid w:val="00F442BB"/>
    <w:rsid w:val="00F44F11"/>
    <w:rsid w:val="00F45B88"/>
    <w:rsid w:val="00F46632"/>
    <w:rsid w:val="00F46C1E"/>
    <w:rsid w:val="00F51D8E"/>
    <w:rsid w:val="00F53CC2"/>
    <w:rsid w:val="00F5429D"/>
    <w:rsid w:val="00F54525"/>
    <w:rsid w:val="00F62298"/>
    <w:rsid w:val="00F62848"/>
    <w:rsid w:val="00F65B98"/>
    <w:rsid w:val="00F66A45"/>
    <w:rsid w:val="00F71C8E"/>
    <w:rsid w:val="00F74C8F"/>
    <w:rsid w:val="00F7548E"/>
    <w:rsid w:val="00F84EA5"/>
    <w:rsid w:val="00F92643"/>
    <w:rsid w:val="00F92DE1"/>
    <w:rsid w:val="00F94493"/>
    <w:rsid w:val="00F95572"/>
    <w:rsid w:val="00F97E7C"/>
    <w:rsid w:val="00FA1177"/>
    <w:rsid w:val="00FA50DC"/>
    <w:rsid w:val="00FB36E7"/>
    <w:rsid w:val="00FB5F1C"/>
    <w:rsid w:val="00FC0F5E"/>
    <w:rsid w:val="00FC2370"/>
    <w:rsid w:val="00FC2C7A"/>
    <w:rsid w:val="00FC3470"/>
    <w:rsid w:val="00FD6B13"/>
    <w:rsid w:val="00FE54AA"/>
    <w:rsid w:val="00FE6FF9"/>
    <w:rsid w:val="00FE75A7"/>
    <w:rsid w:val="00FF682F"/>
    <w:rsid w:val="00FF6BE8"/>
    <w:rsid w:val="0337076D"/>
    <w:rsid w:val="036372FA"/>
    <w:rsid w:val="049C1B5A"/>
    <w:rsid w:val="07487DBA"/>
    <w:rsid w:val="080E2AB1"/>
    <w:rsid w:val="08745C9C"/>
    <w:rsid w:val="089B03BE"/>
    <w:rsid w:val="0AC51722"/>
    <w:rsid w:val="0E9D4E90"/>
    <w:rsid w:val="0FB71F81"/>
    <w:rsid w:val="121178F4"/>
    <w:rsid w:val="12DB7D35"/>
    <w:rsid w:val="13951DE2"/>
    <w:rsid w:val="13A95E36"/>
    <w:rsid w:val="17365E81"/>
    <w:rsid w:val="1BEB6BDD"/>
    <w:rsid w:val="1E9B52BB"/>
    <w:rsid w:val="1F1C2C66"/>
    <w:rsid w:val="22882E5E"/>
    <w:rsid w:val="2339487A"/>
    <w:rsid w:val="242B4894"/>
    <w:rsid w:val="244A2857"/>
    <w:rsid w:val="27F57845"/>
    <w:rsid w:val="2B8E7937"/>
    <w:rsid w:val="2C011B7D"/>
    <w:rsid w:val="2DD22D3E"/>
    <w:rsid w:val="2DE53D06"/>
    <w:rsid w:val="2E530AB9"/>
    <w:rsid w:val="31F75DB5"/>
    <w:rsid w:val="334079EE"/>
    <w:rsid w:val="33720D98"/>
    <w:rsid w:val="34C05C16"/>
    <w:rsid w:val="34C46E9A"/>
    <w:rsid w:val="35715FD4"/>
    <w:rsid w:val="35D671B6"/>
    <w:rsid w:val="366C4568"/>
    <w:rsid w:val="374F637D"/>
    <w:rsid w:val="38CD161E"/>
    <w:rsid w:val="3B1A3241"/>
    <w:rsid w:val="3BE977AA"/>
    <w:rsid w:val="3E5F658F"/>
    <w:rsid w:val="42733FD7"/>
    <w:rsid w:val="42B4096B"/>
    <w:rsid w:val="43436269"/>
    <w:rsid w:val="436F1C50"/>
    <w:rsid w:val="43B835F7"/>
    <w:rsid w:val="48F75C30"/>
    <w:rsid w:val="4A1F2B16"/>
    <w:rsid w:val="4E271B92"/>
    <w:rsid w:val="54F75F49"/>
    <w:rsid w:val="55C170E4"/>
    <w:rsid w:val="5814235B"/>
    <w:rsid w:val="58873D36"/>
    <w:rsid w:val="58E13C94"/>
    <w:rsid w:val="5BF15A6A"/>
    <w:rsid w:val="5C717673"/>
    <w:rsid w:val="5CFA7B5F"/>
    <w:rsid w:val="5F942D12"/>
    <w:rsid w:val="664A412A"/>
    <w:rsid w:val="685E5320"/>
    <w:rsid w:val="696C39AD"/>
    <w:rsid w:val="69D166F6"/>
    <w:rsid w:val="6AFA59F3"/>
    <w:rsid w:val="6B484FD7"/>
    <w:rsid w:val="6BB768E4"/>
    <w:rsid w:val="6E3F0F3B"/>
    <w:rsid w:val="6FAC4C34"/>
    <w:rsid w:val="7114009E"/>
    <w:rsid w:val="71235CA4"/>
    <w:rsid w:val="720C504C"/>
    <w:rsid w:val="72596BFB"/>
    <w:rsid w:val="7265409A"/>
    <w:rsid w:val="73096D11"/>
    <w:rsid w:val="73C82B32"/>
    <w:rsid w:val="74270DDB"/>
    <w:rsid w:val="745368A0"/>
    <w:rsid w:val="754937FF"/>
    <w:rsid w:val="77570155"/>
    <w:rsid w:val="77D912A6"/>
    <w:rsid w:val="784F3822"/>
    <w:rsid w:val="785901FD"/>
    <w:rsid w:val="7AE75F94"/>
    <w:rsid w:val="7E0964FC"/>
    <w:rsid w:val="7E2077D0"/>
    <w:rsid w:val="7EF42A2E"/>
    <w:rsid w:val="7F17671C"/>
    <w:rsid w:val="DEBF7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4"/>
    </w:rPr>
  </w:style>
  <w:style w:type="character" w:customStyle="1" w:styleId="13">
    <w:name w:val="文档结构图 Char"/>
    <w:basedOn w:val="8"/>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1507</Words>
  <Characters>1584</Characters>
  <Lines>6</Lines>
  <Paragraphs>1</Paragraphs>
  <TotalTime>4</TotalTime>
  <ScaleCrop>false</ScaleCrop>
  <LinksUpToDate>false</LinksUpToDate>
  <CharactersWithSpaces>1816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2023-02-27T18:14:00Z</dcterms:created>
  <dc:creator>Administrator</dc:creator>
  <cp:lastModifiedBy>嘉言懿行</cp:lastModifiedBy>
  <dcterms:modified xsi:type="dcterms:W3CDTF">2026-04-23T02:17:55Z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564E9AA19DEA47F19BB0B3D91438484F</vt:lpwstr>
  </property>
  <property fmtid="{D5CDD505-2E9C-101B-9397-08002B2CF9AE}" pid="4" name="KSOTemplateDocerSaveRecord">
    <vt:lpwstr>eyJoZGlkIjoiMmU4YzE4MmY3MjlkN2UzYjhlMzJmNzE0ZTRjM2E5YjQiLCJ1c2VySWQiOiI0OTM0MzY5NTAifQ==</vt:lpwstr>
  </property>
</Properties>
</file>